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2B25" w14:textId="0AF1F406" w:rsidR="00545006" w:rsidRPr="00235DE3" w:rsidRDefault="00545006" w:rsidP="00800522">
      <w:pPr>
        <w:snapToGrid w:val="0"/>
        <w:spacing w:line="276" w:lineRule="auto"/>
        <w:jc w:val="center"/>
        <w:rPr>
          <w:b/>
          <w:bCs/>
        </w:rPr>
      </w:pPr>
      <w:r w:rsidRPr="00235DE3">
        <w:rPr>
          <w:b/>
          <w:bCs/>
        </w:rPr>
        <w:t>NOTĂ DE INFORMARE</w:t>
      </w:r>
    </w:p>
    <w:p w14:paraId="12A71451" w14:textId="3B8CDA7F" w:rsidR="00545006" w:rsidRPr="00235DE3" w:rsidRDefault="00545006" w:rsidP="00800522">
      <w:pPr>
        <w:snapToGrid w:val="0"/>
        <w:spacing w:after="120" w:line="276" w:lineRule="auto"/>
        <w:jc w:val="center"/>
      </w:pPr>
      <w:r w:rsidRPr="00235DE3">
        <w:t>PRIVIND PRELUCRAREA DATELOR CU CARACTER PERSONAL</w:t>
      </w:r>
    </w:p>
    <w:p w14:paraId="2EC3343B" w14:textId="77777777" w:rsidR="00545006" w:rsidRPr="00235DE3" w:rsidRDefault="00545006" w:rsidP="00C37531">
      <w:pPr>
        <w:snapToGrid w:val="0"/>
        <w:spacing w:before="120" w:after="120" w:line="276" w:lineRule="auto"/>
        <w:jc w:val="both"/>
      </w:pPr>
    </w:p>
    <w:p w14:paraId="11B775E1" w14:textId="25A70D29" w:rsidR="00545006" w:rsidRPr="00235DE3" w:rsidRDefault="00545006" w:rsidP="00C37531">
      <w:pPr>
        <w:snapToGrid w:val="0"/>
        <w:spacing w:before="120" w:after="120" w:line="276" w:lineRule="auto"/>
        <w:jc w:val="both"/>
      </w:pPr>
      <w:r w:rsidRPr="00235DE3">
        <w:t xml:space="preserve">Respectarea vieții dumneavoastră private este unul dintre angajamentele noastre fundamentale și, de aceea, acordăm cea mai mare atenție prelucrării datelor dumneavoastră cu caracter personal, în conformitate cu legislația aplicabilă. </w:t>
      </w:r>
    </w:p>
    <w:p w14:paraId="4632064A" w14:textId="4D8A7D04" w:rsidR="00545006" w:rsidRPr="00235DE3" w:rsidRDefault="00545006" w:rsidP="00C37531">
      <w:pPr>
        <w:snapToGrid w:val="0"/>
        <w:spacing w:before="120" w:after="120" w:line="276" w:lineRule="auto"/>
        <w:jc w:val="both"/>
      </w:pPr>
      <w:r w:rsidRPr="00235DE3">
        <w:rPr>
          <w:b/>
          <w:bCs/>
        </w:rPr>
        <w:t>CARDIO DERM S.R.L.</w:t>
      </w:r>
      <w:r w:rsidRPr="00235DE3">
        <w:t>, având sediul în CALEA VICTORIEI, NR.155, TRONSON 5, SPAȚIUL COMERCIAL NR. A6, B6, C6, D6, BIROUL NR. 41, BL.D1, ET.6, București, Bucuresti, cod de identificare fiscală 49499273, înregistrată la Oficiul Registrului Comerțului sub nr. J40/1866/2024 ("</w:t>
      </w:r>
      <w:r w:rsidR="00843ABE" w:rsidRPr="00843ABE">
        <w:rPr>
          <w:b/>
          <w:bCs/>
        </w:rPr>
        <w:t>CARDIO DERM S.R.L.</w:t>
      </w:r>
      <w:r w:rsidRPr="00235DE3">
        <w:t>", "</w:t>
      </w:r>
      <w:r w:rsidRPr="002F5D2C">
        <w:rPr>
          <w:b/>
          <w:bCs/>
        </w:rPr>
        <w:t>noi</w:t>
      </w:r>
      <w:r w:rsidRPr="00235DE3">
        <w:t>") prelucrează, în calitate de operator, datele dumneavoastră cu caracter personal („</w:t>
      </w:r>
      <w:r w:rsidRPr="002F5D2C">
        <w:rPr>
          <w:b/>
          <w:bCs/>
        </w:rPr>
        <w:t>Date cu Caracter Personal</w:t>
      </w:r>
      <w:r w:rsidRPr="00235DE3">
        <w:t>”). Scopul acestei note de informare („</w:t>
      </w:r>
      <w:r w:rsidRPr="002F5D2C">
        <w:rPr>
          <w:b/>
          <w:bCs/>
        </w:rPr>
        <w:t>Notă de Informare</w:t>
      </w:r>
      <w:r w:rsidRPr="00235DE3">
        <w:t xml:space="preserve">”) este să detalieze modul în care </w:t>
      </w:r>
      <w:r w:rsidR="00843ABE" w:rsidRPr="00237664">
        <w:t>CARDIO DERM S.R.L.</w:t>
      </w:r>
      <w:r w:rsidR="00843ABE">
        <w:t xml:space="preserve"> </w:t>
      </w:r>
      <w:r w:rsidRPr="00235DE3">
        <w:t>prelucrează Datele dumneavoastră cu Caracter Personal.</w:t>
      </w:r>
    </w:p>
    <w:p w14:paraId="127D291E" w14:textId="462B9247" w:rsidR="00D262B4" w:rsidRPr="00D262B4" w:rsidRDefault="00545006" w:rsidP="00D262B4">
      <w:pPr>
        <w:pStyle w:val="ListParagraph"/>
        <w:numPr>
          <w:ilvl w:val="0"/>
          <w:numId w:val="7"/>
        </w:numPr>
        <w:snapToGrid w:val="0"/>
        <w:spacing w:line="276" w:lineRule="auto"/>
      </w:pPr>
      <w:r w:rsidRPr="00235DE3">
        <w:rPr>
          <w:rFonts w:asciiTheme="minorHAnsi" w:hAnsiTheme="minorHAnsi"/>
        </w:rPr>
        <w:t>DATELE CU CARACTER PERS</w:t>
      </w:r>
      <w:r w:rsidR="00D262B4">
        <w:rPr>
          <w:rFonts w:asciiTheme="minorHAnsi" w:hAnsiTheme="minorHAnsi"/>
        </w:rPr>
        <w:t xml:space="preserve">ONAL </w:t>
      </w:r>
      <w:r w:rsidRPr="00235DE3">
        <w:rPr>
          <w:rFonts w:asciiTheme="minorHAnsi" w:hAnsiTheme="minorHAnsi"/>
        </w:rPr>
        <w:t xml:space="preserve">AL PRELUCRATE, SCOPURILE DE PRELUCRĂRE ȘI TEMEIURILE DE PRELUCRARE </w:t>
      </w:r>
    </w:p>
    <w:p w14:paraId="59779F8C" w14:textId="765997A9" w:rsidR="00545006" w:rsidRPr="00D80DB6" w:rsidRDefault="00545006" w:rsidP="00C37531">
      <w:pPr>
        <w:pStyle w:val="ListParagraph"/>
        <w:numPr>
          <w:ilvl w:val="0"/>
          <w:numId w:val="9"/>
        </w:numPr>
        <w:snapToGrid w:val="0"/>
        <w:spacing w:line="276" w:lineRule="auto"/>
        <w:rPr>
          <w:rFonts w:asciiTheme="minorHAnsi" w:hAnsiTheme="minorHAnsi"/>
        </w:rPr>
      </w:pPr>
      <w:r w:rsidRPr="00D80DB6">
        <w:rPr>
          <w:rFonts w:asciiTheme="minorHAnsi" w:hAnsiTheme="minorHAnsi"/>
        </w:rPr>
        <w:t>Prelucrări cu privire la pacienți</w:t>
      </w:r>
    </w:p>
    <w:p w14:paraId="646BFC03" w14:textId="573A938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lastRenderedPageBreak/>
        <w:t>Promovarea serviciilor medicale prin indicarea pacientului</w:t>
      </w:r>
    </w:p>
    <w:p w14:paraId="52250D03" w14:textId="67D1E4B5"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imagine, voce, orice informații furnizate pentru promovare</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119"/>
      </w:tblGrid>
      <w:tr w:rsidR="00545006" w:rsidRPr="00235DE3" w14:paraId="66030232" w14:textId="77777777" w:rsidTr="00FB6B79">
        <w:trPr>
          <w:cantSplit/>
          <w:tblHeader/>
        </w:trPr>
        <w:tc>
          <w:tcPr>
            <w:tcW w:w="3925" w:type="dxa"/>
            <w:shd w:val="clear" w:color="auto" w:fill="BFC7CA"/>
          </w:tcPr>
          <w:p w14:paraId="7270FB70"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736ADF3C"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230FADBD" w14:textId="77777777" w:rsidTr="00FB6B79">
        <w:trPr>
          <w:cantSplit/>
        </w:trPr>
        <w:tc>
          <w:tcPr>
            <w:tcW w:w="3925" w:type="dxa"/>
          </w:tcPr>
          <w:p w14:paraId="1C782CAE" w14:textId="77777777" w:rsidR="00545006" w:rsidRPr="00235DE3" w:rsidRDefault="00545006" w:rsidP="00FB6B79">
            <w:pPr>
              <w:keepNext/>
              <w:keepLines/>
              <w:snapToGrid w:val="0"/>
              <w:spacing w:before="120" w:after="120" w:line="276" w:lineRule="auto"/>
              <w:jc w:val="both"/>
            </w:pPr>
            <w:r w:rsidRPr="00235DE3">
              <w:t>Promovarea serviciilor noastre în mediul online sau prin alte materiale publicitare</w:t>
            </w:r>
          </w:p>
        </w:tc>
        <w:tc>
          <w:tcPr>
            <w:tcW w:w="5249" w:type="dxa"/>
          </w:tcPr>
          <w:p w14:paraId="217CEC67" w14:textId="64FD5ABE" w:rsidR="003E6848" w:rsidRDefault="00584646" w:rsidP="00FB6B79">
            <w:pPr>
              <w:keepNext/>
              <w:keepLines/>
              <w:snapToGrid w:val="0"/>
              <w:spacing w:before="120" w:after="120" w:line="276" w:lineRule="auto"/>
              <w:jc w:val="both"/>
            </w:pPr>
            <w:r w:rsidRPr="00235DE3">
              <w:t>Consimtamantul persoanei vizate (art. 6, alin. 1, lit. a din RGPD)</w:t>
            </w:r>
            <w:r w:rsidR="00AC7180">
              <w:t xml:space="preserve"> </w:t>
            </w:r>
          </w:p>
          <w:p w14:paraId="4956D3FF" w14:textId="167FD5C3" w:rsidR="003F76DC" w:rsidRPr="00235DE3" w:rsidRDefault="003F76DC" w:rsidP="00FB6B79">
            <w:pPr>
              <w:keepNext/>
              <w:keepLines/>
              <w:snapToGrid w:val="0"/>
              <w:spacing w:before="120" w:after="120" w:line="276" w:lineRule="auto"/>
              <w:jc w:val="both"/>
            </w:pPr>
          </w:p>
        </w:tc>
      </w:tr>
    </w:tbl>
    <w:p w14:paraId="2B88E5CE" w14:textId="1C234E9D" w:rsidR="00545006" w:rsidRPr="00235DE3" w:rsidRDefault="00545006" w:rsidP="00FB6B79">
      <w:pPr>
        <w:keepNext/>
        <w:keepLines/>
        <w:snapToGrid w:val="0"/>
        <w:jc w:val="both"/>
      </w:pPr>
    </w:p>
    <w:p w14:paraId="55DA56EE"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Arhivarea / păstrarea documentelor medicale</w:t>
      </w:r>
    </w:p>
    <w:p w14:paraId="3445BE7B"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adresă de e-mail, număr de telefon, data nașterii, date privind sănătatea (precum simptome, diagnostic, tratamente, investigații, radiografii, alergii, analize, istoric medical, recomandări medicale), orice alte date regăsite în documentele medicale</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5114"/>
      </w:tblGrid>
      <w:tr w:rsidR="00545006" w:rsidRPr="00235DE3" w14:paraId="749934E9" w14:textId="77777777" w:rsidTr="00FB6B79">
        <w:trPr>
          <w:cantSplit/>
          <w:tblHeader/>
        </w:trPr>
        <w:tc>
          <w:tcPr>
            <w:tcW w:w="3925" w:type="dxa"/>
            <w:shd w:val="clear" w:color="auto" w:fill="BFC7CA"/>
          </w:tcPr>
          <w:p w14:paraId="72A93C3D"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6178DBE8"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1BCDF02A" w14:textId="77777777" w:rsidTr="00FB6B79">
        <w:trPr>
          <w:cantSplit/>
        </w:trPr>
        <w:tc>
          <w:tcPr>
            <w:tcW w:w="3925" w:type="dxa"/>
          </w:tcPr>
          <w:p w14:paraId="348FC27C" w14:textId="77777777" w:rsidR="00545006" w:rsidRPr="00235DE3" w:rsidRDefault="00545006" w:rsidP="00FB6B79">
            <w:pPr>
              <w:keepNext/>
              <w:keepLines/>
              <w:snapToGrid w:val="0"/>
              <w:spacing w:before="120" w:after="120" w:line="276" w:lineRule="auto"/>
              <w:jc w:val="both"/>
            </w:pPr>
            <w:r w:rsidRPr="00235DE3">
              <w:t>Păstrarea dosarului medical pentru obligațiilor legale de arhivare</w:t>
            </w:r>
          </w:p>
        </w:tc>
        <w:tc>
          <w:tcPr>
            <w:tcW w:w="5249" w:type="dxa"/>
          </w:tcPr>
          <w:p w14:paraId="0A24E1FF" w14:textId="77777777" w:rsidR="003E6848" w:rsidRDefault="00584646" w:rsidP="00FB6B79">
            <w:pPr>
              <w:keepNext/>
              <w:keepLines/>
              <w:snapToGrid w:val="0"/>
              <w:spacing w:before="120" w:after="120" w:line="276" w:lineRule="auto"/>
              <w:jc w:val="both"/>
            </w:pPr>
            <w:r w:rsidRPr="00235DE3">
              <w:t>Executarea unui contract la care persoana vizată este parte sau pentru a face demersuri la cererea persoanei vizate înainte de încheierea unui contract (art. 6, alin. 1, lit. b din RGPD)</w:t>
            </w:r>
            <w:r w:rsidR="00AC7180">
              <w:t xml:space="preserve"> </w:t>
            </w:r>
            <w:r w:rsidR="00C9414D">
              <w:rPr>
                <w:noProof/>
              </w:rPr>
              <w:br/>
            </w:r>
            <w:r w:rsidR="00C9414D">
              <w:rPr>
                <w:noProof/>
              </w:rPr>
              <w:br/>
              <w:t>Exceptia de prelucrare a datelor speciale: Servicii medicale</w:t>
            </w:r>
          </w:p>
          <w:p w14:paraId="43FEAA09" w14:textId="77777777" w:rsidR="003F76DC" w:rsidRPr="00235DE3" w:rsidRDefault="003F76DC" w:rsidP="00FB6B79">
            <w:pPr>
              <w:keepNext/>
              <w:keepLines/>
              <w:snapToGrid w:val="0"/>
              <w:spacing w:before="120" w:after="120" w:line="276" w:lineRule="auto"/>
              <w:jc w:val="both"/>
            </w:pPr>
          </w:p>
        </w:tc>
      </w:tr>
    </w:tbl>
    <w:p w14:paraId="46834D61" w14:textId="77777777" w:rsidR="00545006" w:rsidRPr="00235DE3" w:rsidRDefault="00545006" w:rsidP="00FB6B79">
      <w:pPr>
        <w:keepNext/>
        <w:keepLines/>
        <w:snapToGrid w:val="0"/>
        <w:jc w:val="both"/>
      </w:pPr>
    </w:p>
    <w:p w14:paraId="363C5F13"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Furnizarea serviciilor medicale</w:t>
      </w:r>
    </w:p>
    <w:p w14:paraId="451837C4"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adresă de e-mail, număr de telefon, data nașterii, date privind sănătatea (precum simptome, diagnostic, tratamente, investigații, radiografii, alergii, analize, istoric medical, analize, istoric medical, recomandări medicale), orice alte date colectate în timpul furnizării serviciilor</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2"/>
        <w:gridCol w:w="5106"/>
      </w:tblGrid>
      <w:tr w:rsidR="00545006" w:rsidRPr="00235DE3" w14:paraId="26492DCA" w14:textId="77777777" w:rsidTr="00FB6B79">
        <w:trPr>
          <w:cantSplit/>
          <w:tblHeader/>
        </w:trPr>
        <w:tc>
          <w:tcPr>
            <w:tcW w:w="3925" w:type="dxa"/>
            <w:shd w:val="clear" w:color="auto" w:fill="BFC7CA"/>
          </w:tcPr>
          <w:p w14:paraId="4D202834" w14:textId="77777777" w:rsidR="00545006" w:rsidRPr="00235DE3" w:rsidRDefault="00545006" w:rsidP="00FB6B79">
            <w:pPr>
              <w:keepNext/>
              <w:keepLines/>
              <w:snapToGrid w:val="0"/>
              <w:spacing w:after="120" w:line="276" w:lineRule="auto"/>
              <w:jc w:val="center"/>
              <w:rPr>
                <w:b/>
                <w:bCs/>
              </w:rPr>
            </w:pPr>
            <w:r w:rsidRPr="00235DE3">
              <w:rPr>
                <w:b/>
                <w:bCs/>
              </w:rPr>
              <w:lastRenderedPageBreak/>
              <w:t>Scopul prelucrării</w:t>
            </w:r>
          </w:p>
        </w:tc>
        <w:tc>
          <w:tcPr>
            <w:tcW w:w="5249" w:type="dxa"/>
            <w:shd w:val="clear" w:color="auto" w:fill="BFC7CA"/>
          </w:tcPr>
          <w:p w14:paraId="65B33019"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352974EB" w14:textId="77777777" w:rsidTr="00FB6B79">
        <w:trPr>
          <w:cantSplit/>
        </w:trPr>
        <w:tc>
          <w:tcPr>
            <w:tcW w:w="3925" w:type="dxa"/>
          </w:tcPr>
          <w:p w14:paraId="606E57C7" w14:textId="77777777" w:rsidR="00545006" w:rsidRPr="00235DE3" w:rsidRDefault="00545006" w:rsidP="00FB6B79">
            <w:pPr>
              <w:keepNext/>
              <w:keepLines/>
              <w:snapToGrid w:val="0"/>
              <w:spacing w:before="120" w:after="120" w:line="276" w:lineRule="auto"/>
              <w:jc w:val="both"/>
            </w:pPr>
            <w:r w:rsidRPr="00235DE3">
              <w:t>Furnizarea serviciilor medicale (precum consultația, stabilirea diagnosticului, tratamente, intervenții, completarea fișei medicale etc.)</w:t>
            </w:r>
          </w:p>
        </w:tc>
        <w:tc>
          <w:tcPr>
            <w:tcW w:w="5249" w:type="dxa"/>
          </w:tcPr>
          <w:p w14:paraId="042A4C62" w14:textId="77777777" w:rsidR="003E6848" w:rsidRDefault="00584646" w:rsidP="00FB6B79">
            <w:pPr>
              <w:keepNext/>
              <w:keepLines/>
              <w:snapToGrid w:val="0"/>
              <w:spacing w:before="120" w:after="120" w:line="276" w:lineRule="auto"/>
              <w:jc w:val="both"/>
            </w:pPr>
            <w:r w:rsidRPr="00235DE3">
              <w:t>Executarea unui contract la care persoana vizată este parte sau pentru a face demersuri la cererea persoanei vizate înainte de încheierea unui contract (art. 6, alin. 1, lit. b din RGPD)</w:t>
            </w:r>
            <w:r w:rsidR="00AC7180">
              <w:t xml:space="preserve"> </w:t>
            </w:r>
            <w:r w:rsidR="00C9414D">
              <w:rPr>
                <w:noProof/>
              </w:rPr>
              <w:br/>
            </w:r>
            <w:r w:rsidR="00C9414D">
              <w:rPr>
                <w:noProof/>
              </w:rPr>
              <w:br/>
              <w:t>Exceptia de prelucrare a datelor speciale: Servicii medicale</w:t>
            </w:r>
          </w:p>
          <w:p w14:paraId="65C0EBF8" w14:textId="77777777" w:rsidR="003F76DC" w:rsidRPr="00235DE3" w:rsidRDefault="003F76DC" w:rsidP="00FB6B79">
            <w:pPr>
              <w:keepNext/>
              <w:keepLines/>
              <w:snapToGrid w:val="0"/>
              <w:spacing w:before="120" w:after="120" w:line="276" w:lineRule="auto"/>
              <w:jc w:val="both"/>
            </w:pPr>
          </w:p>
        </w:tc>
      </w:tr>
    </w:tbl>
    <w:p w14:paraId="12771D76" w14:textId="77777777" w:rsidR="00545006" w:rsidRPr="00235DE3" w:rsidRDefault="00545006" w:rsidP="00FB6B79">
      <w:pPr>
        <w:keepNext/>
        <w:keepLines/>
        <w:snapToGrid w:val="0"/>
        <w:jc w:val="both"/>
      </w:pPr>
    </w:p>
    <w:p w14:paraId="7EB1F348" w14:textId="77777777" w:rsidR="00545006" w:rsidRPr="00D80DB6" w:rsidRDefault="00545006" w:rsidP="00C37531">
      <w:pPr>
        <w:pStyle w:val="ListParagraph"/>
        <w:numPr>
          <w:ilvl w:val="0"/>
          <w:numId w:val="9"/>
        </w:numPr>
        <w:snapToGrid w:val="0"/>
        <w:spacing w:line="276" w:lineRule="auto"/>
        <w:rPr>
          <w:rFonts w:asciiTheme="minorHAnsi" w:hAnsiTheme="minorHAnsi"/>
        </w:rPr>
      </w:pPr>
      <w:r w:rsidRPr="00D80DB6">
        <w:rPr>
          <w:rFonts w:asciiTheme="minorHAnsi" w:hAnsiTheme="minorHAnsi"/>
        </w:rPr>
        <w:t>Prelucrări cu privire la pacienți și/sau reprezentanți legali</w:t>
      </w:r>
    </w:p>
    <w:p w14:paraId="0BCF12F0"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lastRenderedPageBreak/>
        <w:t>Comunicarea cu pacienții și/sau reprezentanții legali</w:t>
      </w:r>
    </w:p>
    <w:p w14:paraId="22162561"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adresă de e-mail, număr de telefon, data nașterii, date privind sănătatea (precum simptome, diagnostic, tratamente, investigații, radiografii, alergii, analize, istoric medical, recomandări medicale), orice alte date aferente actului medical</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5102"/>
      </w:tblGrid>
      <w:tr w:rsidR="00545006" w:rsidRPr="00235DE3" w14:paraId="190F298F" w14:textId="77777777" w:rsidTr="00FB6B79">
        <w:trPr>
          <w:cantSplit/>
          <w:tblHeader/>
        </w:trPr>
        <w:tc>
          <w:tcPr>
            <w:tcW w:w="3925" w:type="dxa"/>
            <w:shd w:val="clear" w:color="auto" w:fill="BFC7CA"/>
          </w:tcPr>
          <w:p w14:paraId="46A4C9D0"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3ADF06A8"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3E8AE8DB" w14:textId="77777777" w:rsidTr="00FB6B79">
        <w:trPr>
          <w:cantSplit/>
        </w:trPr>
        <w:tc>
          <w:tcPr>
            <w:tcW w:w="3925" w:type="dxa"/>
          </w:tcPr>
          <w:p w14:paraId="75BA1435" w14:textId="77777777" w:rsidR="00545006" w:rsidRPr="00235DE3" w:rsidRDefault="00545006" w:rsidP="00FB6B79">
            <w:pPr>
              <w:keepNext/>
              <w:keepLines/>
              <w:snapToGrid w:val="0"/>
              <w:spacing w:before="120" w:after="120" w:line="276" w:lineRule="auto"/>
              <w:jc w:val="both"/>
            </w:pPr>
            <w:r w:rsidRPr="00235DE3">
              <w:t>Efectuarea și gestionarea programărilor, informarea pacienților / reprezentanților legali despre tratamente, și alte informații relevante cu privire la acestea</w:t>
            </w:r>
          </w:p>
        </w:tc>
        <w:tc>
          <w:tcPr>
            <w:tcW w:w="5249" w:type="dxa"/>
          </w:tcPr>
          <w:p w14:paraId="7EA63D78" w14:textId="77777777" w:rsidR="003E6848" w:rsidRDefault="00584646" w:rsidP="00FB6B79">
            <w:pPr>
              <w:keepNext/>
              <w:keepLines/>
              <w:snapToGrid w:val="0"/>
              <w:spacing w:before="120" w:after="120" w:line="276" w:lineRule="auto"/>
              <w:jc w:val="both"/>
            </w:pPr>
            <w:r w:rsidRPr="00235DE3">
              <w:t>Executarea unui contract la care persoana vizată este parte sau pentru a face demersuri la cererea persoanei vizate înainte de încheierea unui contract (art. 6, alin. 1, lit. b din RGPD)</w:t>
            </w:r>
            <w:r w:rsidR="00AC7180">
              <w:t xml:space="preserve"> </w:t>
            </w:r>
            <w:r w:rsidR="00C9414D">
              <w:rPr>
                <w:noProof/>
              </w:rPr>
              <w:br/>
            </w:r>
            <w:r w:rsidR="00C9414D">
              <w:rPr>
                <w:noProof/>
              </w:rPr>
              <w:br/>
              <w:t>Exceptia de prelucrare a datelor speciale: Servicii medicale</w:t>
            </w:r>
          </w:p>
          <w:p w14:paraId="4A912D7D" w14:textId="77777777" w:rsidR="003F76DC" w:rsidRPr="00235DE3" w:rsidRDefault="003F76DC" w:rsidP="00FB6B79">
            <w:pPr>
              <w:keepNext/>
              <w:keepLines/>
              <w:snapToGrid w:val="0"/>
              <w:spacing w:before="120" w:after="120" w:line="276" w:lineRule="auto"/>
              <w:jc w:val="both"/>
            </w:pPr>
          </w:p>
        </w:tc>
      </w:tr>
    </w:tbl>
    <w:p w14:paraId="7213E83B" w14:textId="77777777" w:rsidR="00545006" w:rsidRPr="00235DE3" w:rsidRDefault="00545006" w:rsidP="00FB6B79">
      <w:pPr>
        <w:keepNext/>
        <w:keepLines/>
        <w:snapToGrid w:val="0"/>
        <w:jc w:val="both"/>
      </w:pPr>
    </w:p>
    <w:p w14:paraId="00C11500"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Publicarea de testimoniale</w:t>
      </w:r>
    </w:p>
    <w:p w14:paraId="0A4F5454"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companie, testimonial</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5118"/>
      </w:tblGrid>
      <w:tr w:rsidR="00545006" w:rsidRPr="00235DE3" w14:paraId="5767CDBA" w14:textId="77777777" w:rsidTr="00FB6B79">
        <w:trPr>
          <w:cantSplit/>
          <w:tblHeader/>
        </w:trPr>
        <w:tc>
          <w:tcPr>
            <w:tcW w:w="3925" w:type="dxa"/>
            <w:shd w:val="clear" w:color="auto" w:fill="BFC7CA"/>
          </w:tcPr>
          <w:p w14:paraId="2062DE41"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0BF52A63"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7ED8BAA6" w14:textId="77777777" w:rsidTr="00FB6B79">
        <w:trPr>
          <w:cantSplit/>
        </w:trPr>
        <w:tc>
          <w:tcPr>
            <w:tcW w:w="3925" w:type="dxa"/>
          </w:tcPr>
          <w:p w14:paraId="444C2BC7" w14:textId="77777777" w:rsidR="00545006" w:rsidRPr="00235DE3" w:rsidRDefault="00545006" w:rsidP="00FB6B79">
            <w:pPr>
              <w:keepNext/>
              <w:keepLines/>
              <w:snapToGrid w:val="0"/>
              <w:spacing w:before="120" w:after="120" w:line="276" w:lineRule="auto"/>
              <w:jc w:val="both"/>
            </w:pPr>
            <w:r w:rsidRPr="00235DE3">
              <w:t>Publicarea de testimoniale în scopul promovării serviciilor companiei</w:t>
            </w:r>
          </w:p>
        </w:tc>
        <w:tc>
          <w:tcPr>
            <w:tcW w:w="5249" w:type="dxa"/>
          </w:tcPr>
          <w:p w14:paraId="3938534D" w14:textId="77777777" w:rsidR="003E6848" w:rsidRDefault="00584646" w:rsidP="00FB6B79">
            <w:pPr>
              <w:keepNext/>
              <w:keepLines/>
              <w:snapToGrid w:val="0"/>
              <w:spacing w:before="120" w:after="120" w:line="276" w:lineRule="auto"/>
              <w:jc w:val="both"/>
            </w:pPr>
            <w:r w:rsidRPr="00235DE3">
              <w:t>Consimtamantul persoanei vizate (art. 6, alin. 1, lit. a din RGPD)</w:t>
            </w:r>
            <w:r w:rsidR="00AC7180">
              <w:t xml:space="preserve"> </w:t>
            </w:r>
          </w:p>
          <w:p w14:paraId="40E07AED" w14:textId="77777777" w:rsidR="003F76DC" w:rsidRPr="00235DE3" w:rsidRDefault="003F76DC" w:rsidP="00FB6B79">
            <w:pPr>
              <w:keepNext/>
              <w:keepLines/>
              <w:snapToGrid w:val="0"/>
              <w:spacing w:before="120" w:after="120" w:line="276" w:lineRule="auto"/>
              <w:jc w:val="both"/>
            </w:pPr>
          </w:p>
        </w:tc>
      </w:tr>
    </w:tbl>
    <w:p w14:paraId="5B7D695D" w14:textId="77777777" w:rsidR="00545006" w:rsidRPr="00235DE3" w:rsidRDefault="00545006" w:rsidP="00FB6B79">
      <w:pPr>
        <w:keepNext/>
        <w:keepLines/>
        <w:snapToGrid w:val="0"/>
        <w:jc w:val="both"/>
      </w:pPr>
    </w:p>
    <w:p w14:paraId="754006C0"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Probleme litigioase</w:t>
      </w:r>
    </w:p>
    <w:p w14:paraId="344FD828"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adresă de domiciliu, orice alte informații necesare în cadrul disputei</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5115"/>
      </w:tblGrid>
      <w:tr w:rsidR="00545006" w:rsidRPr="00235DE3" w14:paraId="0CD7644B" w14:textId="77777777" w:rsidTr="00FB6B79">
        <w:trPr>
          <w:cantSplit/>
          <w:tblHeader/>
        </w:trPr>
        <w:tc>
          <w:tcPr>
            <w:tcW w:w="3925" w:type="dxa"/>
            <w:shd w:val="clear" w:color="auto" w:fill="BFC7CA"/>
          </w:tcPr>
          <w:p w14:paraId="7624394A" w14:textId="77777777" w:rsidR="00545006" w:rsidRPr="00235DE3" w:rsidRDefault="00545006" w:rsidP="00FB6B79">
            <w:pPr>
              <w:keepNext/>
              <w:keepLines/>
              <w:snapToGrid w:val="0"/>
              <w:spacing w:after="120" w:line="276" w:lineRule="auto"/>
              <w:jc w:val="center"/>
              <w:rPr>
                <w:b/>
                <w:bCs/>
              </w:rPr>
            </w:pPr>
            <w:r w:rsidRPr="00235DE3">
              <w:rPr>
                <w:b/>
                <w:bCs/>
              </w:rPr>
              <w:lastRenderedPageBreak/>
              <w:t>Scopul prelucrării</w:t>
            </w:r>
          </w:p>
        </w:tc>
        <w:tc>
          <w:tcPr>
            <w:tcW w:w="5249" w:type="dxa"/>
            <w:shd w:val="clear" w:color="auto" w:fill="BFC7CA"/>
          </w:tcPr>
          <w:p w14:paraId="66B6C604"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245190B1" w14:textId="77777777" w:rsidTr="00FB6B79">
        <w:trPr>
          <w:cantSplit/>
        </w:trPr>
        <w:tc>
          <w:tcPr>
            <w:tcW w:w="3925" w:type="dxa"/>
          </w:tcPr>
          <w:p w14:paraId="3E2F46BF" w14:textId="77777777" w:rsidR="00545006" w:rsidRPr="00235DE3" w:rsidRDefault="00545006" w:rsidP="00FB6B79">
            <w:pPr>
              <w:keepNext/>
              <w:keepLines/>
              <w:snapToGrid w:val="0"/>
              <w:spacing w:before="120" w:after="120" w:line="276" w:lineRule="auto"/>
              <w:jc w:val="both"/>
            </w:pPr>
            <w:r w:rsidRPr="00235DE3">
              <w:t>Apărarea drepturilor și intereselor legitime și susținerea oricăror cereri în fața organelor judiciare sau a oricăror altor autorități publice</w:t>
            </w:r>
          </w:p>
        </w:tc>
        <w:tc>
          <w:tcPr>
            <w:tcW w:w="5249" w:type="dxa"/>
          </w:tcPr>
          <w:p w14:paraId="36B9DB63" w14:textId="77777777" w:rsidR="003E6848" w:rsidRDefault="00584646" w:rsidP="00FB6B79">
            <w:pPr>
              <w:keepNext/>
              <w:keepLines/>
              <w:snapToGrid w:val="0"/>
              <w:spacing w:before="120" w:after="120" w:line="276" w:lineRule="auto"/>
              <w:jc w:val="both"/>
            </w:pPr>
            <w:r w:rsidRPr="00235DE3">
              <w:t>Interesul legitim al Companiei (art. 6, alin. 1, lit. f din RGPD)</w:t>
            </w:r>
            <w:r w:rsidR="002936BE">
              <w:rPr>
                <w:noProof/>
              </w:rPr>
              <w:br/>
            </w:r>
            <w:r w:rsidR="002936BE">
              <w:rPr>
                <w:noProof/>
              </w:rPr>
              <w:br/>
              <w:t>Detalii: interesul legitim al companiei de a apăra drepturile sau interesele legitime ori de a susține pretențiile rezultate sau aflate în strânsă legătură cu încheierea sau executarea contractului sau în vederea exercitării dreptului la apărare în ipoteza inițierii unor proceduri litigioase împotriva companiei</w:t>
            </w:r>
            <w:r w:rsidR="00AC7180">
              <w:t xml:space="preserve"> </w:t>
            </w:r>
          </w:p>
          <w:p w14:paraId="1322422E" w14:textId="77777777" w:rsidR="003F76DC" w:rsidRPr="00235DE3" w:rsidRDefault="003F76DC" w:rsidP="00FB6B79">
            <w:pPr>
              <w:keepNext/>
              <w:keepLines/>
              <w:snapToGrid w:val="0"/>
              <w:spacing w:before="120" w:after="120" w:line="276" w:lineRule="auto"/>
              <w:jc w:val="both"/>
            </w:pPr>
          </w:p>
        </w:tc>
      </w:tr>
    </w:tbl>
    <w:p w14:paraId="68288FB2" w14:textId="77777777" w:rsidR="00545006" w:rsidRPr="00235DE3" w:rsidRDefault="00545006" w:rsidP="00FB6B79">
      <w:pPr>
        <w:keepNext/>
        <w:keepLines/>
        <w:snapToGrid w:val="0"/>
        <w:jc w:val="both"/>
      </w:pPr>
    </w:p>
    <w:p w14:paraId="771D7EBF"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Opinia pacienților / reprezentanților</w:t>
      </w:r>
    </w:p>
    <w:p w14:paraId="4194527C"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adresă de e-mail, alte informații menționate de participant</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5102"/>
      </w:tblGrid>
      <w:tr w:rsidR="00545006" w:rsidRPr="00235DE3" w14:paraId="13E24BFF" w14:textId="77777777" w:rsidTr="00FB6B79">
        <w:trPr>
          <w:cantSplit/>
          <w:tblHeader/>
        </w:trPr>
        <w:tc>
          <w:tcPr>
            <w:tcW w:w="3925" w:type="dxa"/>
            <w:shd w:val="clear" w:color="auto" w:fill="BFC7CA"/>
          </w:tcPr>
          <w:p w14:paraId="722D2481"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48DE5150"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499D6B02" w14:textId="77777777" w:rsidTr="00FB6B79">
        <w:trPr>
          <w:cantSplit/>
        </w:trPr>
        <w:tc>
          <w:tcPr>
            <w:tcW w:w="3925" w:type="dxa"/>
          </w:tcPr>
          <w:p w14:paraId="6B8A389F" w14:textId="77777777" w:rsidR="00545006" w:rsidRPr="00235DE3" w:rsidRDefault="00545006" w:rsidP="00FB6B79">
            <w:pPr>
              <w:keepNext/>
              <w:keepLines/>
              <w:snapToGrid w:val="0"/>
              <w:spacing w:before="120" w:after="120" w:line="276" w:lineRule="auto"/>
              <w:jc w:val="both"/>
            </w:pPr>
            <w:r w:rsidRPr="00235DE3">
              <w:t>Solicitarea și analizarea opiniilor pacienților / reprezentanților în scopul îmbunătățirii serviciilor medicale</w:t>
            </w:r>
          </w:p>
        </w:tc>
        <w:tc>
          <w:tcPr>
            <w:tcW w:w="5249" w:type="dxa"/>
          </w:tcPr>
          <w:p w14:paraId="30AB1470" w14:textId="77777777" w:rsidR="003E6848" w:rsidRDefault="00584646" w:rsidP="00FB6B79">
            <w:pPr>
              <w:keepNext/>
              <w:keepLines/>
              <w:snapToGrid w:val="0"/>
              <w:spacing w:before="120" w:after="120" w:line="276" w:lineRule="auto"/>
              <w:jc w:val="both"/>
            </w:pPr>
            <w:r w:rsidRPr="00235DE3">
              <w:t>Interesul legitim al Companiei (art. 6, alin. 1, lit. f din RGPD)</w:t>
            </w:r>
            <w:r w:rsidR="002936BE">
              <w:rPr>
                <w:noProof/>
              </w:rPr>
              <w:br/>
            </w:r>
            <w:r w:rsidR="002936BE">
              <w:rPr>
                <w:noProof/>
              </w:rPr>
              <w:br/>
              <w:t>Detalii: interesul nostru legitim de a analiza și îmbunătăți serviciile medicale oferite</w:t>
            </w:r>
            <w:r w:rsidR="00AC7180">
              <w:t xml:space="preserve"> </w:t>
            </w:r>
          </w:p>
          <w:p w14:paraId="2E3BDD16" w14:textId="77777777" w:rsidR="003F76DC" w:rsidRPr="00235DE3" w:rsidRDefault="003F76DC" w:rsidP="00FB6B79">
            <w:pPr>
              <w:keepNext/>
              <w:keepLines/>
              <w:snapToGrid w:val="0"/>
              <w:spacing w:before="120" w:after="120" w:line="276" w:lineRule="auto"/>
              <w:jc w:val="both"/>
            </w:pPr>
          </w:p>
        </w:tc>
      </w:tr>
    </w:tbl>
    <w:p w14:paraId="371F19A6" w14:textId="77777777" w:rsidR="00545006" w:rsidRPr="00235DE3" w:rsidRDefault="00545006" w:rsidP="00FB6B79">
      <w:pPr>
        <w:keepNext/>
        <w:keepLines/>
        <w:snapToGrid w:val="0"/>
        <w:jc w:val="both"/>
      </w:pPr>
    </w:p>
    <w:p w14:paraId="3F27BAB0"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Stabilirea calității de reprezentant</w:t>
      </w:r>
    </w:p>
    <w:p w14:paraId="7231D36B"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numele pacientului, numele reprezentantului, relația cu pacientul, date din documente justificative</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5111"/>
      </w:tblGrid>
      <w:tr w:rsidR="00545006" w:rsidRPr="00235DE3" w14:paraId="11C6A33F" w14:textId="77777777" w:rsidTr="00FB6B79">
        <w:trPr>
          <w:cantSplit/>
          <w:tblHeader/>
        </w:trPr>
        <w:tc>
          <w:tcPr>
            <w:tcW w:w="3925" w:type="dxa"/>
            <w:shd w:val="clear" w:color="auto" w:fill="BFC7CA"/>
          </w:tcPr>
          <w:p w14:paraId="7C8895C5" w14:textId="77777777" w:rsidR="00545006" w:rsidRPr="00235DE3" w:rsidRDefault="00545006" w:rsidP="00FB6B79">
            <w:pPr>
              <w:keepNext/>
              <w:keepLines/>
              <w:snapToGrid w:val="0"/>
              <w:spacing w:after="120" w:line="276" w:lineRule="auto"/>
              <w:jc w:val="center"/>
              <w:rPr>
                <w:b/>
                <w:bCs/>
              </w:rPr>
            </w:pPr>
            <w:r w:rsidRPr="00235DE3">
              <w:rPr>
                <w:b/>
                <w:bCs/>
              </w:rPr>
              <w:lastRenderedPageBreak/>
              <w:t>Scopul prelucrării</w:t>
            </w:r>
          </w:p>
        </w:tc>
        <w:tc>
          <w:tcPr>
            <w:tcW w:w="5249" w:type="dxa"/>
            <w:shd w:val="clear" w:color="auto" w:fill="BFC7CA"/>
          </w:tcPr>
          <w:p w14:paraId="1EE6A7F8"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47480B41" w14:textId="77777777" w:rsidTr="00FB6B79">
        <w:trPr>
          <w:cantSplit/>
        </w:trPr>
        <w:tc>
          <w:tcPr>
            <w:tcW w:w="3925" w:type="dxa"/>
          </w:tcPr>
          <w:p w14:paraId="0C716CAD" w14:textId="77777777" w:rsidR="00545006" w:rsidRPr="00235DE3" w:rsidRDefault="00545006" w:rsidP="00FB6B79">
            <w:pPr>
              <w:keepNext/>
              <w:keepLines/>
              <w:snapToGrid w:val="0"/>
              <w:spacing w:before="120" w:after="120" w:line="276" w:lineRule="auto"/>
              <w:jc w:val="both"/>
            </w:pPr>
            <w:r w:rsidRPr="00235DE3">
              <w:t>Identificarea și stabilirea calității dumneavoastră de reprezentant al pacientului</w:t>
            </w:r>
          </w:p>
        </w:tc>
        <w:tc>
          <w:tcPr>
            <w:tcW w:w="5249" w:type="dxa"/>
          </w:tcPr>
          <w:p w14:paraId="7662D294" w14:textId="77777777" w:rsidR="003E6848" w:rsidRDefault="00584646" w:rsidP="00FB6B79">
            <w:pPr>
              <w:keepNext/>
              <w:keepLines/>
              <w:snapToGrid w:val="0"/>
              <w:spacing w:before="120" w:after="120" w:line="276" w:lineRule="auto"/>
              <w:jc w:val="both"/>
            </w:pPr>
            <w:r w:rsidRPr="00235DE3">
              <w:t>Îndeplinirea unei obligații legale a Companiei (art. 6, alin. 1, lit. c din RGPD)</w:t>
            </w:r>
            <w:r w:rsidR="002936BE">
              <w:rPr>
                <w:noProof/>
              </w:rPr>
              <w:br/>
            </w:r>
            <w:r w:rsidR="002936BE">
              <w:rPr>
                <w:noProof/>
              </w:rPr>
              <w:br/>
              <w:t>Detalii: îndeplinirea obligațiilor privind identificarea pacienților și a reprezentanților legali. În măsura în care, pentru furnizarea anumitor servicii, identificarea reprezentantului legal și a pacientului nu este o obligație legală pentru companie, prelucrarea acestor date va avea ca temei executarea unui contract</w:t>
            </w:r>
            <w:r w:rsidR="00AC7180">
              <w:t xml:space="preserve"> </w:t>
            </w:r>
          </w:p>
          <w:p w14:paraId="48357EA3" w14:textId="77777777" w:rsidR="003F76DC" w:rsidRPr="00235DE3" w:rsidRDefault="003F76DC" w:rsidP="00FB6B79">
            <w:pPr>
              <w:keepNext/>
              <w:keepLines/>
              <w:snapToGrid w:val="0"/>
              <w:spacing w:before="120" w:after="120" w:line="276" w:lineRule="auto"/>
              <w:jc w:val="both"/>
            </w:pPr>
          </w:p>
        </w:tc>
      </w:tr>
    </w:tbl>
    <w:p w14:paraId="31E4A6DD" w14:textId="77777777" w:rsidR="00545006" w:rsidRPr="00235DE3" w:rsidRDefault="00545006" w:rsidP="00FB6B79">
      <w:pPr>
        <w:keepNext/>
        <w:keepLines/>
        <w:snapToGrid w:val="0"/>
        <w:jc w:val="both"/>
      </w:pPr>
    </w:p>
    <w:p w14:paraId="2BE2357E"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Mesaje comerciale</w:t>
      </w:r>
    </w:p>
    <w:p w14:paraId="202AE802"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nume, prenume, număr de telefon, adresă de e-mail</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121"/>
      </w:tblGrid>
      <w:tr w:rsidR="00545006" w:rsidRPr="00235DE3" w14:paraId="12CBAAE9" w14:textId="77777777" w:rsidTr="00FB6B79">
        <w:trPr>
          <w:cantSplit/>
          <w:tblHeader/>
        </w:trPr>
        <w:tc>
          <w:tcPr>
            <w:tcW w:w="3925" w:type="dxa"/>
            <w:shd w:val="clear" w:color="auto" w:fill="BFC7CA"/>
          </w:tcPr>
          <w:p w14:paraId="29136846"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68940D35"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13149770" w14:textId="77777777" w:rsidTr="00FB6B79">
        <w:trPr>
          <w:cantSplit/>
        </w:trPr>
        <w:tc>
          <w:tcPr>
            <w:tcW w:w="3925" w:type="dxa"/>
          </w:tcPr>
          <w:p w14:paraId="2A685B67" w14:textId="77777777" w:rsidR="00545006" w:rsidRPr="00235DE3" w:rsidRDefault="00545006" w:rsidP="00FB6B79">
            <w:pPr>
              <w:keepNext/>
              <w:keepLines/>
              <w:snapToGrid w:val="0"/>
              <w:spacing w:before="120" w:after="120" w:line="276" w:lineRule="auto"/>
              <w:jc w:val="both"/>
            </w:pPr>
            <w:r w:rsidRPr="00235DE3">
              <w:t>Trimiterea de mesaje comerciale în scopul promovării serviciilor companiei</w:t>
            </w:r>
          </w:p>
        </w:tc>
        <w:tc>
          <w:tcPr>
            <w:tcW w:w="5249" w:type="dxa"/>
          </w:tcPr>
          <w:p w14:paraId="00873F16" w14:textId="77777777" w:rsidR="003E6848" w:rsidRDefault="00584646" w:rsidP="00FB6B79">
            <w:pPr>
              <w:keepNext/>
              <w:keepLines/>
              <w:snapToGrid w:val="0"/>
              <w:spacing w:before="120" w:after="120" w:line="276" w:lineRule="auto"/>
              <w:jc w:val="both"/>
            </w:pPr>
            <w:r w:rsidRPr="00235DE3">
              <w:t>Consimtamantul persoanei vizate (art. 6, alin. 1, lit. a din RGPD)</w:t>
            </w:r>
            <w:r w:rsidR="00AC7180">
              <w:t xml:space="preserve"> </w:t>
            </w:r>
          </w:p>
          <w:p w14:paraId="5F8BD91A" w14:textId="77777777" w:rsidR="003F76DC" w:rsidRPr="00235DE3" w:rsidRDefault="003F76DC" w:rsidP="00FB6B79">
            <w:pPr>
              <w:keepNext/>
              <w:keepLines/>
              <w:snapToGrid w:val="0"/>
              <w:spacing w:before="120" w:after="120" w:line="276" w:lineRule="auto"/>
              <w:jc w:val="both"/>
            </w:pPr>
          </w:p>
        </w:tc>
      </w:tr>
    </w:tbl>
    <w:p w14:paraId="18024C3A" w14:textId="77777777" w:rsidR="00545006" w:rsidRPr="00235DE3" w:rsidRDefault="00545006" w:rsidP="00FB6B79">
      <w:pPr>
        <w:keepNext/>
        <w:keepLines/>
        <w:snapToGrid w:val="0"/>
        <w:jc w:val="both"/>
      </w:pPr>
    </w:p>
    <w:p w14:paraId="2B330AD0"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Supraveghere video</w:t>
      </w:r>
    </w:p>
    <w:p w14:paraId="60329AD0" w14:textId="77777777" w:rsidR="00545006" w:rsidRPr="00235DE3" w:rsidRDefault="00545006" w:rsidP="00FB6B79">
      <w:pPr>
        <w:keepNext/>
        <w:keepLines/>
        <w:snapToGrid w:val="0"/>
        <w:spacing w:before="120" w:after="120" w:line="276" w:lineRule="auto"/>
        <w:jc w:val="both"/>
      </w:pPr>
      <w:r w:rsidRPr="00F04E04">
        <w:rPr>
          <w:b/>
          <w:bCs/>
        </w:rPr>
        <w:t>Date cu caracter personal prelucrate</w:t>
      </w:r>
      <w:r w:rsidRPr="00235DE3">
        <w:t xml:space="preserve">: </w:t>
      </w:r>
      <w:r w:rsidR="00D96305" w:rsidRPr="00235DE3">
        <w:t>imagine</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5113"/>
      </w:tblGrid>
      <w:tr w:rsidR="00545006" w:rsidRPr="00235DE3" w14:paraId="6DC3568B" w14:textId="77777777" w:rsidTr="00FB6B79">
        <w:trPr>
          <w:cantSplit/>
          <w:tblHeader/>
        </w:trPr>
        <w:tc>
          <w:tcPr>
            <w:tcW w:w="3925" w:type="dxa"/>
            <w:shd w:val="clear" w:color="auto" w:fill="BFC7CA"/>
          </w:tcPr>
          <w:p w14:paraId="106A01D2"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4DD48A1D"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3E408089" w14:textId="77777777" w:rsidTr="00FB6B79">
        <w:trPr>
          <w:cantSplit/>
        </w:trPr>
        <w:tc>
          <w:tcPr>
            <w:tcW w:w="3925" w:type="dxa"/>
          </w:tcPr>
          <w:p w14:paraId="79DC14CB" w14:textId="77777777" w:rsidR="00545006" w:rsidRPr="00235DE3" w:rsidRDefault="00545006" w:rsidP="00FB6B79">
            <w:pPr>
              <w:keepNext/>
              <w:keepLines/>
              <w:snapToGrid w:val="0"/>
              <w:spacing w:before="120" w:after="120" w:line="276" w:lineRule="auto"/>
              <w:jc w:val="both"/>
            </w:pPr>
            <w:r w:rsidRPr="00235DE3">
              <w:t>Asigurarea securității persoanelor și bunurilor, precum și a pazei și protecției bunurilor, imobilelor, valorilor</w:t>
            </w:r>
          </w:p>
        </w:tc>
        <w:tc>
          <w:tcPr>
            <w:tcW w:w="5249" w:type="dxa"/>
          </w:tcPr>
          <w:p w14:paraId="0B16AB28" w14:textId="77777777" w:rsidR="003E6848" w:rsidRDefault="00584646" w:rsidP="00FB6B79">
            <w:pPr>
              <w:keepNext/>
              <w:keepLines/>
              <w:snapToGrid w:val="0"/>
              <w:spacing w:before="120" w:after="120" w:line="276" w:lineRule="auto"/>
              <w:jc w:val="both"/>
            </w:pPr>
            <w:r w:rsidRPr="00235DE3">
              <w:t>Interesul legitim al Companiei (art. 6, alin. 1, lit. f din RGPD)</w:t>
            </w:r>
            <w:r w:rsidR="002936BE">
              <w:rPr>
                <w:noProof/>
              </w:rPr>
              <w:br/>
            </w:r>
            <w:r w:rsidR="002936BE">
              <w:rPr>
                <w:noProof/>
              </w:rPr>
              <w:br/>
              <w:t>Detalii: interesul nostru legitim de a asigura protecția și securitatea spațiului, a bunurilor și a persoanelor</w:t>
            </w:r>
            <w:r w:rsidR="00AC7180">
              <w:t xml:space="preserve"> </w:t>
            </w:r>
          </w:p>
          <w:p w14:paraId="7FB0D74C" w14:textId="77777777" w:rsidR="003F76DC" w:rsidRPr="00235DE3" w:rsidRDefault="003F76DC" w:rsidP="00FB6B79">
            <w:pPr>
              <w:keepNext/>
              <w:keepLines/>
              <w:snapToGrid w:val="0"/>
              <w:spacing w:before="120" w:after="120" w:line="276" w:lineRule="auto"/>
              <w:jc w:val="both"/>
            </w:pPr>
          </w:p>
        </w:tc>
      </w:tr>
    </w:tbl>
    <w:p w14:paraId="4B8FE069" w14:textId="77777777" w:rsidR="00545006" w:rsidRPr="00235DE3" w:rsidRDefault="00545006" w:rsidP="00FB6B79">
      <w:pPr>
        <w:keepNext/>
        <w:keepLines/>
        <w:snapToGrid w:val="0"/>
        <w:jc w:val="both"/>
      </w:pPr>
    </w:p>
    <w:p w14:paraId="69A0F169" w14:textId="77777777" w:rsidR="00545006" w:rsidRPr="00235DE3" w:rsidRDefault="00545006" w:rsidP="00FB6B79">
      <w:pPr>
        <w:pStyle w:val="ListParagraph"/>
        <w:keepNext/>
        <w:keepLines/>
        <w:numPr>
          <w:ilvl w:val="1"/>
          <w:numId w:val="9"/>
        </w:numPr>
        <w:snapToGrid w:val="0"/>
        <w:spacing w:line="276" w:lineRule="auto"/>
        <w:rPr>
          <w:rFonts w:asciiTheme="minorHAnsi" w:hAnsiTheme="minorHAnsi"/>
        </w:rPr>
      </w:pPr>
      <w:r w:rsidRPr="00235DE3">
        <w:rPr>
          <w:rFonts w:asciiTheme="minorHAnsi" w:hAnsiTheme="minorHAnsi"/>
        </w:rPr>
        <w:t>Emiterea facturii</w:t>
      </w:r>
    </w:p>
    <w:p w14:paraId="5E5A3E1B" w14:textId="77777777" w:rsidR="00545006" w:rsidRPr="00235DE3" w:rsidRDefault="00545006" w:rsidP="00FB6B79">
      <w:pPr>
        <w:keepNext/>
        <w:keepLines/>
        <w:snapToGrid w:val="0"/>
        <w:spacing w:before="120" w:after="120" w:line="276" w:lineRule="auto"/>
        <w:jc w:val="both"/>
      </w:pPr>
      <w:r w:rsidRPr="00F04E04">
        <w:rPr>
          <w:b/>
          <w:bCs/>
        </w:rPr>
        <w:lastRenderedPageBreak/>
        <w:t>Date cu caracter personal prelucrate</w:t>
      </w:r>
      <w:r w:rsidRPr="00235DE3">
        <w:t xml:space="preserve">: </w:t>
      </w:r>
      <w:r w:rsidR="00D96305" w:rsidRPr="00235DE3">
        <w:t>nume, prenume, adresă de domiciliu, servicii achiziționate, suma de plată</w:t>
      </w:r>
      <w:r w:rsidRPr="00235DE3">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5111"/>
      </w:tblGrid>
      <w:tr w:rsidR="00545006" w:rsidRPr="00235DE3" w14:paraId="68E233EC" w14:textId="77777777" w:rsidTr="00FB6B79">
        <w:trPr>
          <w:cantSplit/>
          <w:tblHeader/>
        </w:trPr>
        <w:tc>
          <w:tcPr>
            <w:tcW w:w="3925" w:type="dxa"/>
            <w:shd w:val="clear" w:color="auto" w:fill="BFC7CA"/>
          </w:tcPr>
          <w:p w14:paraId="470D8067" w14:textId="77777777" w:rsidR="00545006" w:rsidRPr="00235DE3" w:rsidRDefault="00545006" w:rsidP="00FB6B79">
            <w:pPr>
              <w:keepNext/>
              <w:keepLines/>
              <w:snapToGrid w:val="0"/>
              <w:spacing w:after="120" w:line="276" w:lineRule="auto"/>
              <w:jc w:val="center"/>
              <w:rPr>
                <w:b/>
                <w:bCs/>
              </w:rPr>
            </w:pPr>
            <w:r w:rsidRPr="00235DE3">
              <w:rPr>
                <w:b/>
                <w:bCs/>
              </w:rPr>
              <w:t>Scopul prelucrării</w:t>
            </w:r>
          </w:p>
        </w:tc>
        <w:tc>
          <w:tcPr>
            <w:tcW w:w="5249" w:type="dxa"/>
            <w:shd w:val="clear" w:color="auto" w:fill="BFC7CA"/>
          </w:tcPr>
          <w:p w14:paraId="6C03CD27" w14:textId="77777777" w:rsidR="00545006" w:rsidRPr="00235DE3" w:rsidRDefault="00545006" w:rsidP="00FB6B79">
            <w:pPr>
              <w:keepNext/>
              <w:keepLines/>
              <w:snapToGrid w:val="0"/>
              <w:spacing w:after="120" w:line="276" w:lineRule="auto"/>
              <w:jc w:val="center"/>
              <w:rPr>
                <w:b/>
                <w:bCs/>
              </w:rPr>
            </w:pPr>
            <w:r w:rsidRPr="00235DE3">
              <w:rPr>
                <w:b/>
                <w:bCs/>
              </w:rPr>
              <w:t>Temeiul legal</w:t>
            </w:r>
          </w:p>
        </w:tc>
      </w:tr>
      <w:tr w:rsidR="00545006" w:rsidRPr="00235DE3" w14:paraId="6CE3F6A5" w14:textId="77777777" w:rsidTr="00FB6B79">
        <w:trPr>
          <w:cantSplit/>
        </w:trPr>
        <w:tc>
          <w:tcPr>
            <w:tcW w:w="3925" w:type="dxa"/>
          </w:tcPr>
          <w:p w14:paraId="48EECE29" w14:textId="77777777" w:rsidR="00545006" w:rsidRPr="00235DE3" w:rsidRDefault="00545006" w:rsidP="00FB6B79">
            <w:pPr>
              <w:keepNext/>
              <w:keepLines/>
              <w:snapToGrid w:val="0"/>
              <w:spacing w:before="120" w:after="120" w:line="276" w:lineRule="auto"/>
              <w:jc w:val="both"/>
            </w:pPr>
            <w:r w:rsidRPr="00235DE3">
              <w:t>Emiterea facturii aferente serviciilor medicale achiziționate</w:t>
            </w:r>
          </w:p>
        </w:tc>
        <w:tc>
          <w:tcPr>
            <w:tcW w:w="5249" w:type="dxa"/>
          </w:tcPr>
          <w:p w14:paraId="0C67C42E" w14:textId="77777777" w:rsidR="003E6848" w:rsidRDefault="00584646" w:rsidP="00FB6B79">
            <w:pPr>
              <w:keepNext/>
              <w:keepLines/>
              <w:snapToGrid w:val="0"/>
              <w:spacing w:before="120" w:after="120" w:line="276" w:lineRule="auto"/>
              <w:jc w:val="both"/>
            </w:pPr>
            <w:r w:rsidRPr="00235DE3">
              <w:t>Îndeplinirea unei obligații legale a Companiei (art. 6, alin. 1, lit. c din RGPD)</w:t>
            </w:r>
            <w:r w:rsidR="002936BE">
              <w:rPr>
                <w:noProof/>
              </w:rPr>
              <w:br/>
            </w:r>
            <w:r w:rsidR="002936BE">
              <w:rPr>
                <w:noProof/>
              </w:rPr>
              <w:br/>
              <w:t>Detalii: îndeplinirea obligațiilor fiscale</w:t>
            </w:r>
            <w:r w:rsidR="00AC7180">
              <w:t xml:space="preserve"> </w:t>
            </w:r>
          </w:p>
          <w:p w14:paraId="03DDBE8E" w14:textId="77777777" w:rsidR="003F76DC" w:rsidRPr="00235DE3" w:rsidRDefault="003F76DC" w:rsidP="00FB6B79">
            <w:pPr>
              <w:keepNext/>
              <w:keepLines/>
              <w:snapToGrid w:val="0"/>
              <w:spacing w:before="120" w:after="120" w:line="276" w:lineRule="auto"/>
              <w:jc w:val="both"/>
            </w:pPr>
          </w:p>
        </w:tc>
      </w:tr>
    </w:tbl>
    <w:p w14:paraId="007A0677" w14:textId="77777777" w:rsidR="00545006" w:rsidRPr="00235DE3" w:rsidRDefault="00545006" w:rsidP="00FB6B79">
      <w:pPr>
        <w:keepNext/>
        <w:keepLines/>
        <w:snapToGrid w:val="0"/>
        <w:jc w:val="both"/>
      </w:pPr>
    </w:p>
    <w:p w14:paraId="3DE4E7E1" w14:textId="33B3D0D1"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FURNIZAREA DATELOR CU CARACTER PERSONAL</w:t>
      </w:r>
    </w:p>
    <w:p w14:paraId="2A97D96B" w14:textId="66E5E444" w:rsidR="0003020D" w:rsidRDefault="00E70F9B" w:rsidP="00C37531">
      <w:pPr>
        <w:snapToGrid w:val="0"/>
        <w:spacing w:before="120" w:after="120" w:line="276" w:lineRule="auto"/>
        <w:jc w:val="both"/>
      </w:pPr>
      <w:r w:rsidRPr="00235DE3">
        <w:t>Puteți</w:t>
      </w:r>
      <w:r w:rsidR="00545006" w:rsidRPr="00235DE3">
        <w:t xml:space="preserve"> refuza să furniz</w:t>
      </w:r>
      <w:r w:rsidRPr="00235DE3">
        <w:t>ați</w:t>
      </w:r>
      <w:r w:rsidR="00545006" w:rsidRPr="00235DE3">
        <w:t xml:space="preserve"> anumite Date cu Caracter Personal dar, într-un astfel de caz, este posibil să nu </w:t>
      </w:r>
      <w:r w:rsidRPr="00235DE3">
        <w:t>puteți</w:t>
      </w:r>
      <w:r w:rsidR="00545006" w:rsidRPr="00235DE3">
        <w:t xml:space="preserve"> beneficia de anumite servicii specifice raportului descris în această Notă de Informare.</w:t>
      </w:r>
    </w:p>
    <w:p w14:paraId="518DD154" w14:textId="4A285306"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DESPRE TEMEIURILE LEGALE</w:t>
      </w:r>
    </w:p>
    <w:p w14:paraId="48A46F1D" w14:textId="10F0E433" w:rsidR="00545006" w:rsidRPr="00235DE3" w:rsidRDefault="00545006" w:rsidP="00C37531">
      <w:pPr>
        <w:snapToGrid w:val="0"/>
        <w:spacing w:before="120" w:after="120" w:line="276" w:lineRule="auto"/>
        <w:jc w:val="both"/>
      </w:pPr>
      <w:r w:rsidRPr="00235DE3">
        <w:t>Temeiul legal de prelucrare diferă în funcție de situația concretă și de Datele cu Caracter Personal prelucrate</w:t>
      </w:r>
      <w:r w:rsidR="007469F0">
        <w:t>.</w:t>
      </w:r>
    </w:p>
    <w:p w14:paraId="67477F14" w14:textId="710762D4" w:rsidR="00545006" w:rsidRPr="00235DE3" w:rsidRDefault="00545006" w:rsidP="00C37531">
      <w:pPr>
        <w:snapToGrid w:val="0"/>
        <w:spacing w:before="120" w:after="120" w:line="276" w:lineRule="auto"/>
        <w:jc w:val="both"/>
      </w:pPr>
      <w:r w:rsidRPr="00235DE3">
        <w:t xml:space="preserve">În situațiile în care vom prelucra Datele </w:t>
      </w:r>
      <w:r w:rsidR="00E70F9B" w:rsidRPr="00235DE3">
        <w:t>dumneavoastră</w:t>
      </w:r>
      <w:r w:rsidRPr="00235DE3">
        <w:t xml:space="preserve"> cu Caracter Personal în temeiul consimțământului, vom solicita consimțământul </w:t>
      </w:r>
      <w:r w:rsidR="00E70F9B" w:rsidRPr="00235DE3">
        <w:t xml:space="preserve">dumneavoastră </w:t>
      </w:r>
      <w:r w:rsidRPr="00235DE3">
        <w:t xml:space="preserve">liber, informat, specific și neechivoc pentru respectiva prelucrare. Prin exprimarea consimțământului </w:t>
      </w:r>
      <w:r w:rsidR="00E70F9B" w:rsidRPr="00235DE3">
        <w:t>dumneavoastră</w:t>
      </w:r>
      <w:r w:rsidRPr="00235DE3">
        <w:t>, ve</w:t>
      </w:r>
      <w:r w:rsidR="00E70F9B" w:rsidRPr="00235DE3">
        <w:t>ț</w:t>
      </w:r>
      <w:r w:rsidRPr="00235DE3">
        <w:t xml:space="preserve">i fi de acord că putem colecta, folosi, dezvălui, prelucra și transfera Datele cu Caracter Personal, în conformitate cu această </w:t>
      </w:r>
      <w:r w:rsidR="00E70F9B" w:rsidRPr="00235DE3">
        <w:t>Notă de Informare</w:t>
      </w:r>
      <w:r w:rsidRPr="00235DE3">
        <w:t>.</w:t>
      </w:r>
    </w:p>
    <w:p w14:paraId="3CE31069" w14:textId="1998AC4A"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SURSA DATELOR CU CARACTER PERSONAL</w:t>
      </w:r>
    </w:p>
    <w:p w14:paraId="6DF9666E" w14:textId="53C6E45E" w:rsidR="00545006" w:rsidRPr="00235DE3" w:rsidRDefault="00E70F9B" w:rsidP="00C37531">
      <w:pPr>
        <w:snapToGrid w:val="0"/>
        <w:spacing w:before="120" w:after="120" w:line="276" w:lineRule="auto"/>
        <w:jc w:val="both"/>
      </w:pPr>
      <w:r w:rsidRPr="00235DE3">
        <w:t>S</w:t>
      </w:r>
      <w:r w:rsidR="00545006" w:rsidRPr="00235DE3">
        <w:t xml:space="preserve">ursa </w:t>
      </w:r>
      <w:r w:rsidRPr="00235DE3">
        <w:t>Datelor cu Caracter Personal</w:t>
      </w:r>
      <w:r w:rsidR="00545006" w:rsidRPr="00235DE3">
        <w:t xml:space="preserve"> este:</w:t>
      </w:r>
      <w:r w:rsidR="00F04E04">
        <w:t xml:space="preserve"> </w:t>
      </w:r>
      <w:r w:rsidR="009928B7">
        <w:rPr>
          <w:noProof/>
        </w:rPr>
        <w:t>$dataSourcesMap['PERSONAL_CLIENTS']</w:t>
      </w:r>
      <w:r w:rsidR="007469F0">
        <w:t>.</w:t>
      </w:r>
      <w:r w:rsidR="00F942FC">
        <w:t xml:space="preserve"> </w:t>
      </w:r>
    </w:p>
    <w:p w14:paraId="13DB8572" w14:textId="678BC1AC"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PRELUCRAREA AUTOMATĂ A DATELOR CU CARACTER PERSONAL</w:t>
      </w:r>
    </w:p>
    <w:p w14:paraId="679B2713" w14:textId="6A8FC1E9" w:rsidR="00545006" w:rsidRPr="00235DE3" w:rsidRDefault="00545006" w:rsidP="00C37531">
      <w:pPr>
        <w:snapToGrid w:val="0"/>
        <w:spacing w:before="120" w:after="120" w:line="276" w:lineRule="auto"/>
        <w:jc w:val="both"/>
      </w:pPr>
      <w:r w:rsidRPr="00235DE3">
        <w:t xml:space="preserve">Datele </w:t>
      </w:r>
      <w:r w:rsidR="00E70F9B" w:rsidRPr="00235DE3">
        <w:t xml:space="preserve">dumneavoastră </w:t>
      </w:r>
      <w:r w:rsidRPr="00235DE3">
        <w:t xml:space="preserve">cu Caracter Personal nu vor fi prelucrate în vederea generării unor decizii bazate exclusiv pe prelucrarea automată care ar urma să producă efecte juridice asupra </w:t>
      </w:r>
      <w:r w:rsidR="00E70F9B" w:rsidRPr="00235DE3">
        <w:t xml:space="preserve">dumneavoastră </w:t>
      </w:r>
      <w:r w:rsidRPr="00235DE3">
        <w:t xml:space="preserve">sau să </w:t>
      </w:r>
      <w:r w:rsidR="00E70F9B" w:rsidRPr="00235DE3">
        <w:t>vă</w:t>
      </w:r>
      <w:r w:rsidRPr="00235DE3">
        <w:t xml:space="preserve"> afecteze într-o măsură semnificativă, în sensul celor prevăzute de art. 22 alin. (1) din RGPD.  </w:t>
      </w:r>
    </w:p>
    <w:p w14:paraId="4636FABD" w14:textId="57A5E159" w:rsidR="00545006" w:rsidRPr="00235DE3" w:rsidRDefault="00E70F9B" w:rsidP="005C0DF5">
      <w:pPr>
        <w:pStyle w:val="ListParagraph"/>
        <w:keepNext/>
        <w:keepLines/>
        <w:numPr>
          <w:ilvl w:val="0"/>
          <w:numId w:val="7"/>
        </w:numPr>
        <w:snapToGrid w:val="0"/>
        <w:spacing w:line="276" w:lineRule="auto"/>
        <w:rPr>
          <w:rFonts w:asciiTheme="minorHAnsi" w:hAnsiTheme="minorHAnsi"/>
        </w:rPr>
      </w:pPr>
      <w:r w:rsidRPr="00235DE3">
        <w:rPr>
          <w:rFonts w:asciiTheme="minorHAnsi" w:hAnsiTheme="minorHAnsi"/>
        </w:rPr>
        <w:lastRenderedPageBreak/>
        <w:t>DURATA DE PRELUCRARE</w:t>
      </w:r>
    </w:p>
    <w:p w14:paraId="53D200BD" w14:textId="2AD87998" w:rsidR="00545006" w:rsidRPr="00235DE3" w:rsidRDefault="00545006" w:rsidP="005C0DF5">
      <w:pPr>
        <w:keepNext/>
        <w:keepLines/>
        <w:snapToGrid w:val="0"/>
        <w:spacing w:before="120" w:after="120" w:line="276" w:lineRule="auto"/>
        <w:jc w:val="both"/>
      </w:pPr>
      <w:r w:rsidRPr="00235DE3">
        <w:t>Durata de prelucrare a Datelor cu Caracter Personal diferă în funcție de operațiunea specifică de prelucrare</w:t>
      </w:r>
      <w:r w:rsidR="007469F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4731"/>
      </w:tblGrid>
      <w:tr w:rsidR="00545006" w:rsidRPr="00D80DB6" w14:paraId="10B9EAB3" w14:textId="77777777" w:rsidTr="005C0DF5">
        <w:trPr>
          <w:cantSplit/>
          <w:tblHeader/>
        </w:trPr>
        <w:tc>
          <w:tcPr>
            <w:tcW w:w="4384" w:type="dxa"/>
            <w:shd w:val="clear" w:color="auto" w:fill="BFC7CA"/>
          </w:tcPr>
          <w:p w14:paraId="3A733EC8" w14:textId="77777777" w:rsidR="00545006" w:rsidRPr="00235DE3" w:rsidRDefault="00545006" w:rsidP="005C0DF5">
            <w:pPr>
              <w:keepNext/>
              <w:keepLines/>
              <w:snapToGrid w:val="0"/>
              <w:spacing w:after="120" w:line="276" w:lineRule="auto"/>
              <w:jc w:val="center"/>
              <w:rPr>
                <w:b/>
                <w:bCs/>
              </w:rPr>
            </w:pPr>
            <w:r w:rsidRPr="00235DE3">
              <w:rPr>
                <w:b/>
                <w:bCs/>
              </w:rPr>
              <w:lastRenderedPageBreak/>
              <w:t>Operațiunea</w:t>
            </w:r>
          </w:p>
        </w:tc>
        <w:tc>
          <w:tcPr>
            <w:tcW w:w="4796" w:type="dxa"/>
            <w:shd w:val="clear" w:color="auto" w:fill="BFC7CA"/>
          </w:tcPr>
          <w:p w14:paraId="723C5C9D" w14:textId="77777777" w:rsidR="00545006" w:rsidRPr="00235DE3" w:rsidRDefault="00545006" w:rsidP="005C0DF5">
            <w:pPr>
              <w:keepNext/>
              <w:keepLines/>
              <w:snapToGrid w:val="0"/>
              <w:spacing w:after="120" w:line="276" w:lineRule="auto"/>
              <w:jc w:val="center"/>
              <w:rPr>
                <w:b/>
                <w:bCs/>
              </w:rPr>
            </w:pPr>
            <w:r w:rsidRPr="00235DE3">
              <w:rPr>
                <w:b/>
                <w:bCs/>
              </w:rPr>
              <w:t>Durata</w:t>
            </w:r>
          </w:p>
        </w:tc>
      </w:tr>
      <w:tr w:rsidR="00545006" w:rsidRPr="00235DE3" w14:paraId="3D685691" w14:textId="77777777" w:rsidTr="005C0DF5">
        <w:trPr>
          <w:cantSplit/>
          <w:trHeight w:val="227"/>
        </w:trPr>
        <w:tc>
          <w:tcPr>
            <w:tcW w:w="4384" w:type="dxa"/>
          </w:tcPr>
          <w:p w14:paraId="476D8BA6" w14:textId="01212CE4" w:rsidR="00545006" w:rsidRPr="00235DE3" w:rsidRDefault="00B8672C" w:rsidP="005C0DF5">
            <w:pPr>
              <w:keepNext/>
              <w:keepLines/>
              <w:snapToGrid w:val="0"/>
              <w:spacing w:before="120" w:after="120" w:line="276" w:lineRule="auto"/>
              <w:jc w:val="both"/>
            </w:pPr>
            <w:r>
              <w:t>Promovarea serviciilor medicale prin indicarea pacientului</w:t>
            </w:r>
          </w:p>
        </w:tc>
        <w:tc>
          <w:tcPr>
            <w:tcW w:w="4796" w:type="dxa"/>
          </w:tcPr>
          <w:p w14:paraId="676E3BBF" w14:textId="77777777" w:rsidR="00545006" w:rsidRDefault="00B8672C" w:rsidP="005C0DF5">
            <w:pPr>
              <w:keepNext/>
              <w:keepLines/>
              <w:snapToGrid w:val="0"/>
              <w:spacing w:before="120" w:after="120" w:line="276" w:lineRule="auto"/>
              <w:jc w:val="both"/>
            </w:pPr>
            <w:r>
              <w:t>durata promovării serviciilor</w:t>
            </w:r>
          </w:p>
          <w:p w14:paraId="5093491A" w14:textId="36243F09" w:rsidR="00984FB9" w:rsidRPr="00235DE3" w:rsidRDefault="00984FB9" w:rsidP="005C0DF5">
            <w:pPr>
              <w:keepNext/>
              <w:keepLines/>
              <w:snapToGrid w:val="0"/>
              <w:spacing w:before="120" w:after="120" w:line="276" w:lineRule="auto"/>
              <w:jc w:val="both"/>
            </w:pPr>
          </w:p>
        </w:tc>
      </w:tr>
      <w:tr w:rsidR="00545006" w:rsidRPr="00235DE3" w14:paraId="1B967964" w14:textId="77777777" w:rsidTr="005C0DF5">
        <w:trPr>
          <w:cantSplit/>
          <w:trHeight w:val="227"/>
        </w:trPr>
        <w:tc>
          <w:tcPr>
            <w:tcW w:w="4384" w:type="dxa"/>
          </w:tcPr>
          <w:p w14:paraId="6456B3B5" w14:textId="77777777" w:rsidR="00545006" w:rsidRPr="00235DE3" w:rsidRDefault="00B8672C" w:rsidP="005C0DF5">
            <w:pPr>
              <w:keepNext/>
              <w:keepLines/>
              <w:snapToGrid w:val="0"/>
              <w:spacing w:before="120" w:after="120" w:line="276" w:lineRule="auto"/>
              <w:jc w:val="both"/>
            </w:pPr>
            <w:r>
              <w:t>Arhivarea / păstrarea documentelor medicale</w:t>
            </w:r>
          </w:p>
        </w:tc>
        <w:tc>
          <w:tcPr>
            <w:tcW w:w="4796" w:type="dxa"/>
          </w:tcPr>
          <w:p w14:paraId="6D391499" w14:textId="77777777" w:rsidR="00545006" w:rsidRDefault="00B8672C" w:rsidP="005C0DF5">
            <w:pPr>
              <w:keepNext/>
              <w:keepLines/>
              <w:snapToGrid w:val="0"/>
              <w:spacing w:before="120" w:after="120" w:line="276" w:lineRule="auto"/>
              <w:jc w:val="both"/>
            </w:pPr>
            <w:r>
              <w:t>potrivit obligațiilor legale privind păstrarea documentelor medicale</w:t>
            </w:r>
          </w:p>
          <w:p w14:paraId="41D821D3" w14:textId="77777777" w:rsidR="00984FB9" w:rsidRPr="00235DE3" w:rsidRDefault="00984FB9" w:rsidP="005C0DF5">
            <w:pPr>
              <w:keepNext/>
              <w:keepLines/>
              <w:snapToGrid w:val="0"/>
              <w:spacing w:before="120" w:after="120" w:line="276" w:lineRule="auto"/>
              <w:jc w:val="both"/>
            </w:pPr>
          </w:p>
        </w:tc>
      </w:tr>
      <w:tr w:rsidR="00545006" w:rsidRPr="00235DE3" w14:paraId="46DE8BA0" w14:textId="77777777" w:rsidTr="005C0DF5">
        <w:trPr>
          <w:cantSplit/>
          <w:trHeight w:val="227"/>
        </w:trPr>
        <w:tc>
          <w:tcPr>
            <w:tcW w:w="4384" w:type="dxa"/>
          </w:tcPr>
          <w:p w14:paraId="76BBADB8" w14:textId="77777777" w:rsidR="00545006" w:rsidRPr="00235DE3" w:rsidRDefault="00B8672C" w:rsidP="005C0DF5">
            <w:pPr>
              <w:keepNext/>
              <w:keepLines/>
              <w:snapToGrid w:val="0"/>
              <w:spacing w:before="120" w:after="120" w:line="276" w:lineRule="auto"/>
              <w:jc w:val="both"/>
            </w:pPr>
            <w:r>
              <w:t>Furnizarea serviciilor medicale</w:t>
            </w:r>
          </w:p>
        </w:tc>
        <w:tc>
          <w:tcPr>
            <w:tcW w:w="4796" w:type="dxa"/>
          </w:tcPr>
          <w:p w14:paraId="1904551F" w14:textId="77777777" w:rsidR="00545006" w:rsidRDefault="00B8672C" w:rsidP="005C0DF5">
            <w:pPr>
              <w:keepNext/>
              <w:keepLines/>
              <w:snapToGrid w:val="0"/>
              <w:spacing w:before="120" w:after="120" w:line="276" w:lineRule="auto"/>
              <w:jc w:val="both"/>
            </w:pPr>
            <w:r>
              <w:t>durata furnizării serviciilor medicale</w:t>
            </w:r>
          </w:p>
          <w:p w14:paraId="564241AE" w14:textId="77777777" w:rsidR="00984FB9" w:rsidRPr="00235DE3" w:rsidRDefault="00984FB9" w:rsidP="005C0DF5">
            <w:pPr>
              <w:keepNext/>
              <w:keepLines/>
              <w:snapToGrid w:val="0"/>
              <w:spacing w:before="120" w:after="120" w:line="276" w:lineRule="auto"/>
              <w:jc w:val="both"/>
            </w:pPr>
          </w:p>
        </w:tc>
      </w:tr>
      <w:tr w:rsidR="00545006" w:rsidRPr="00235DE3" w14:paraId="10DFE910" w14:textId="77777777" w:rsidTr="005C0DF5">
        <w:trPr>
          <w:cantSplit/>
          <w:trHeight w:val="227"/>
        </w:trPr>
        <w:tc>
          <w:tcPr>
            <w:tcW w:w="4384" w:type="dxa"/>
          </w:tcPr>
          <w:p w14:paraId="629F43AD" w14:textId="77777777" w:rsidR="00545006" w:rsidRPr="00235DE3" w:rsidRDefault="00B8672C" w:rsidP="005C0DF5">
            <w:pPr>
              <w:keepNext/>
              <w:keepLines/>
              <w:snapToGrid w:val="0"/>
              <w:spacing w:before="120" w:after="120" w:line="276" w:lineRule="auto"/>
              <w:jc w:val="both"/>
            </w:pPr>
            <w:r>
              <w:t>Comunicarea cu pacienții și/sau reprezentanții legali</w:t>
            </w:r>
          </w:p>
        </w:tc>
        <w:tc>
          <w:tcPr>
            <w:tcW w:w="4796" w:type="dxa"/>
          </w:tcPr>
          <w:p w14:paraId="12F439CA" w14:textId="77777777" w:rsidR="00545006" w:rsidRDefault="00B8672C" w:rsidP="005C0DF5">
            <w:pPr>
              <w:keepNext/>
              <w:keepLines/>
              <w:snapToGrid w:val="0"/>
              <w:spacing w:before="120" w:after="120" w:line="276" w:lineRule="auto"/>
              <w:jc w:val="both"/>
            </w:pPr>
            <w:r>
              <w:t>durata furnizării serviciilor medicale</w:t>
            </w:r>
          </w:p>
          <w:p w14:paraId="3E59AA1D" w14:textId="77777777" w:rsidR="00984FB9" w:rsidRPr="00235DE3" w:rsidRDefault="00984FB9" w:rsidP="005C0DF5">
            <w:pPr>
              <w:keepNext/>
              <w:keepLines/>
              <w:snapToGrid w:val="0"/>
              <w:spacing w:before="120" w:after="120" w:line="276" w:lineRule="auto"/>
              <w:jc w:val="both"/>
            </w:pPr>
          </w:p>
        </w:tc>
      </w:tr>
      <w:tr w:rsidR="00545006" w:rsidRPr="00235DE3" w14:paraId="55A42818" w14:textId="77777777" w:rsidTr="005C0DF5">
        <w:trPr>
          <w:cantSplit/>
          <w:trHeight w:val="227"/>
        </w:trPr>
        <w:tc>
          <w:tcPr>
            <w:tcW w:w="4384" w:type="dxa"/>
          </w:tcPr>
          <w:p w14:paraId="78FCCC12" w14:textId="77777777" w:rsidR="00545006" w:rsidRPr="00235DE3" w:rsidRDefault="00B8672C" w:rsidP="005C0DF5">
            <w:pPr>
              <w:keepNext/>
              <w:keepLines/>
              <w:snapToGrid w:val="0"/>
              <w:spacing w:before="120" w:after="120" w:line="276" w:lineRule="auto"/>
              <w:jc w:val="both"/>
            </w:pPr>
            <w:r>
              <w:t>Publicarea de testimoniale</w:t>
            </w:r>
          </w:p>
        </w:tc>
        <w:tc>
          <w:tcPr>
            <w:tcW w:w="4796" w:type="dxa"/>
          </w:tcPr>
          <w:p w14:paraId="152DD6C3" w14:textId="77777777" w:rsidR="00545006" w:rsidRDefault="00B8672C" w:rsidP="005C0DF5">
            <w:pPr>
              <w:keepNext/>
              <w:keepLines/>
              <w:snapToGrid w:val="0"/>
              <w:spacing w:before="120" w:after="120" w:line="276" w:lineRule="auto"/>
              <w:jc w:val="both"/>
            </w:pPr>
            <w:r>
              <w:t>durata necesară analizei opiniei</w:t>
            </w:r>
          </w:p>
          <w:p w14:paraId="1A94B303" w14:textId="77777777" w:rsidR="00984FB9" w:rsidRPr="00235DE3" w:rsidRDefault="00984FB9" w:rsidP="005C0DF5">
            <w:pPr>
              <w:keepNext/>
              <w:keepLines/>
              <w:snapToGrid w:val="0"/>
              <w:spacing w:before="120" w:after="120" w:line="276" w:lineRule="auto"/>
              <w:jc w:val="both"/>
            </w:pPr>
          </w:p>
        </w:tc>
      </w:tr>
      <w:tr w:rsidR="00545006" w:rsidRPr="00235DE3" w14:paraId="48756F24" w14:textId="77777777" w:rsidTr="005C0DF5">
        <w:trPr>
          <w:cantSplit/>
          <w:trHeight w:val="227"/>
        </w:trPr>
        <w:tc>
          <w:tcPr>
            <w:tcW w:w="4384" w:type="dxa"/>
          </w:tcPr>
          <w:p w14:paraId="15A30ECB" w14:textId="77777777" w:rsidR="00545006" w:rsidRPr="00235DE3" w:rsidRDefault="00B8672C" w:rsidP="005C0DF5">
            <w:pPr>
              <w:keepNext/>
              <w:keepLines/>
              <w:snapToGrid w:val="0"/>
              <w:spacing w:before="120" w:after="120" w:line="276" w:lineRule="auto"/>
              <w:jc w:val="both"/>
            </w:pPr>
            <w:r>
              <w:t>Probleme litigioase</w:t>
            </w:r>
          </w:p>
        </w:tc>
        <w:tc>
          <w:tcPr>
            <w:tcW w:w="4796" w:type="dxa"/>
          </w:tcPr>
          <w:p w14:paraId="2B7B2EB4" w14:textId="77777777" w:rsidR="00545006" w:rsidRDefault="00B8672C" w:rsidP="005C0DF5">
            <w:pPr>
              <w:keepNext/>
              <w:keepLines/>
              <w:snapToGrid w:val="0"/>
              <w:spacing w:before="120" w:after="120" w:line="276" w:lineRule="auto"/>
              <w:jc w:val="both"/>
            </w:pPr>
            <w:r>
              <w:t>durata necesară soluționării disputei</w:t>
            </w:r>
          </w:p>
          <w:p w14:paraId="2FBB88A2" w14:textId="77777777" w:rsidR="00984FB9" w:rsidRPr="00235DE3" w:rsidRDefault="00984FB9" w:rsidP="005C0DF5">
            <w:pPr>
              <w:keepNext/>
              <w:keepLines/>
              <w:snapToGrid w:val="0"/>
              <w:spacing w:before="120" w:after="120" w:line="276" w:lineRule="auto"/>
              <w:jc w:val="both"/>
            </w:pPr>
          </w:p>
        </w:tc>
      </w:tr>
      <w:tr w:rsidR="00545006" w:rsidRPr="00235DE3" w14:paraId="44A93D60" w14:textId="77777777" w:rsidTr="005C0DF5">
        <w:trPr>
          <w:cantSplit/>
          <w:trHeight w:val="227"/>
        </w:trPr>
        <w:tc>
          <w:tcPr>
            <w:tcW w:w="4384" w:type="dxa"/>
          </w:tcPr>
          <w:p w14:paraId="5C358C12" w14:textId="77777777" w:rsidR="00545006" w:rsidRPr="00235DE3" w:rsidRDefault="00B8672C" w:rsidP="005C0DF5">
            <w:pPr>
              <w:keepNext/>
              <w:keepLines/>
              <w:snapToGrid w:val="0"/>
              <w:spacing w:before="120" w:after="120" w:line="276" w:lineRule="auto"/>
              <w:jc w:val="both"/>
            </w:pPr>
            <w:r>
              <w:t>Opinia pacienților / reprezentanților</w:t>
            </w:r>
          </w:p>
        </w:tc>
        <w:tc>
          <w:tcPr>
            <w:tcW w:w="4796" w:type="dxa"/>
          </w:tcPr>
          <w:p w14:paraId="0D4B8022" w14:textId="77777777" w:rsidR="00545006" w:rsidRDefault="00B8672C" w:rsidP="005C0DF5">
            <w:pPr>
              <w:keepNext/>
              <w:keepLines/>
              <w:snapToGrid w:val="0"/>
              <w:spacing w:before="120" w:after="120" w:line="276" w:lineRule="auto"/>
              <w:jc w:val="both"/>
            </w:pPr>
            <w:r>
              <w:t>durata necesară analizei opiniei</w:t>
            </w:r>
          </w:p>
          <w:p w14:paraId="247F59EA" w14:textId="77777777" w:rsidR="00984FB9" w:rsidRPr="00235DE3" w:rsidRDefault="00984FB9" w:rsidP="005C0DF5">
            <w:pPr>
              <w:keepNext/>
              <w:keepLines/>
              <w:snapToGrid w:val="0"/>
              <w:spacing w:before="120" w:after="120" w:line="276" w:lineRule="auto"/>
              <w:jc w:val="both"/>
            </w:pPr>
          </w:p>
        </w:tc>
      </w:tr>
      <w:tr w:rsidR="00545006" w:rsidRPr="00235DE3" w14:paraId="2C15FAAF" w14:textId="77777777" w:rsidTr="005C0DF5">
        <w:trPr>
          <w:cantSplit/>
          <w:trHeight w:val="227"/>
        </w:trPr>
        <w:tc>
          <w:tcPr>
            <w:tcW w:w="4384" w:type="dxa"/>
          </w:tcPr>
          <w:p w14:paraId="2BA45DC6" w14:textId="77777777" w:rsidR="00545006" w:rsidRPr="00235DE3" w:rsidRDefault="00B8672C" w:rsidP="005C0DF5">
            <w:pPr>
              <w:keepNext/>
              <w:keepLines/>
              <w:snapToGrid w:val="0"/>
              <w:spacing w:before="120" w:after="120" w:line="276" w:lineRule="auto"/>
              <w:jc w:val="both"/>
            </w:pPr>
            <w:r>
              <w:t>Stabilirea calității de reprezentant</w:t>
            </w:r>
          </w:p>
        </w:tc>
        <w:tc>
          <w:tcPr>
            <w:tcW w:w="4796" w:type="dxa"/>
          </w:tcPr>
          <w:p w14:paraId="5BAE3CDC" w14:textId="77777777" w:rsidR="00545006" w:rsidRDefault="00B8672C" w:rsidP="005C0DF5">
            <w:pPr>
              <w:keepNext/>
              <w:keepLines/>
              <w:snapToGrid w:val="0"/>
              <w:spacing w:before="120" w:after="120" w:line="276" w:lineRule="auto"/>
              <w:jc w:val="both"/>
            </w:pPr>
            <w:r>
              <w:t>durata furnizării serviciilor medicale și, ulterior, pe durata obligațiilor legale de arhivare</w:t>
            </w:r>
          </w:p>
          <w:p w14:paraId="4661AC26" w14:textId="77777777" w:rsidR="00984FB9" w:rsidRPr="00235DE3" w:rsidRDefault="00984FB9" w:rsidP="005C0DF5">
            <w:pPr>
              <w:keepNext/>
              <w:keepLines/>
              <w:snapToGrid w:val="0"/>
              <w:spacing w:before="120" w:after="120" w:line="276" w:lineRule="auto"/>
              <w:jc w:val="both"/>
            </w:pPr>
          </w:p>
        </w:tc>
      </w:tr>
      <w:tr w:rsidR="00545006" w:rsidRPr="00235DE3" w14:paraId="3FD26492" w14:textId="77777777" w:rsidTr="005C0DF5">
        <w:trPr>
          <w:cantSplit/>
          <w:trHeight w:val="227"/>
        </w:trPr>
        <w:tc>
          <w:tcPr>
            <w:tcW w:w="4384" w:type="dxa"/>
          </w:tcPr>
          <w:p w14:paraId="623ECCFC" w14:textId="77777777" w:rsidR="00545006" w:rsidRPr="00235DE3" w:rsidRDefault="00B8672C" w:rsidP="005C0DF5">
            <w:pPr>
              <w:keepNext/>
              <w:keepLines/>
              <w:snapToGrid w:val="0"/>
              <w:spacing w:before="120" w:after="120" w:line="276" w:lineRule="auto"/>
              <w:jc w:val="both"/>
            </w:pPr>
            <w:r>
              <w:t>Mesaje comerciale</w:t>
            </w:r>
          </w:p>
        </w:tc>
        <w:tc>
          <w:tcPr>
            <w:tcW w:w="4796" w:type="dxa"/>
          </w:tcPr>
          <w:p w14:paraId="1E4ACF58" w14:textId="77777777" w:rsidR="00545006" w:rsidRDefault="00B8672C" w:rsidP="005C0DF5">
            <w:pPr>
              <w:keepNext/>
              <w:keepLines/>
              <w:snapToGrid w:val="0"/>
              <w:spacing w:before="120" w:after="120" w:line="276" w:lineRule="auto"/>
              <w:jc w:val="both"/>
            </w:pPr>
            <w:r>
              <w:t>până la momentul retragerii consimțământului</w:t>
            </w:r>
          </w:p>
          <w:p w14:paraId="370116BF" w14:textId="77777777" w:rsidR="00984FB9" w:rsidRPr="00235DE3" w:rsidRDefault="00984FB9" w:rsidP="005C0DF5">
            <w:pPr>
              <w:keepNext/>
              <w:keepLines/>
              <w:snapToGrid w:val="0"/>
              <w:spacing w:before="120" w:after="120" w:line="276" w:lineRule="auto"/>
              <w:jc w:val="both"/>
            </w:pPr>
          </w:p>
        </w:tc>
      </w:tr>
      <w:tr w:rsidR="00545006" w:rsidRPr="00235DE3" w14:paraId="6AEE802B" w14:textId="77777777" w:rsidTr="005C0DF5">
        <w:trPr>
          <w:cantSplit/>
          <w:trHeight w:val="227"/>
        </w:trPr>
        <w:tc>
          <w:tcPr>
            <w:tcW w:w="4384" w:type="dxa"/>
          </w:tcPr>
          <w:p w14:paraId="0568FDF3" w14:textId="77777777" w:rsidR="00545006" w:rsidRPr="00235DE3" w:rsidRDefault="00B8672C" w:rsidP="005C0DF5">
            <w:pPr>
              <w:keepNext/>
              <w:keepLines/>
              <w:snapToGrid w:val="0"/>
              <w:spacing w:before="120" w:after="120" w:line="276" w:lineRule="auto"/>
              <w:jc w:val="both"/>
            </w:pPr>
            <w:r>
              <w:t>Supraveghere video</w:t>
            </w:r>
          </w:p>
        </w:tc>
        <w:tc>
          <w:tcPr>
            <w:tcW w:w="4796" w:type="dxa"/>
          </w:tcPr>
          <w:p w14:paraId="27E2FCA4" w14:textId="77777777" w:rsidR="00545006" w:rsidRDefault="00B8672C" w:rsidP="005C0DF5">
            <w:pPr>
              <w:keepNext/>
              <w:keepLines/>
              <w:snapToGrid w:val="0"/>
              <w:spacing w:before="120" w:after="120" w:line="276" w:lineRule="auto"/>
              <w:jc w:val="both"/>
            </w:pPr>
            <w:r>
              <w:t>30 de zile, cu excepția incidentelor când vor fi stocate până la soluționarea acestora</w:t>
            </w:r>
          </w:p>
          <w:p w14:paraId="4A02DD3E" w14:textId="77777777" w:rsidR="00984FB9" w:rsidRPr="00235DE3" w:rsidRDefault="00984FB9" w:rsidP="005C0DF5">
            <w:pPr>
              <w:keepNext/>
              <w:keepLines/>
              <w:snapToGrid w:val="0"/>
              <w:spacing w:before="120" w:after="120" w:line="276" w:lineRule="auto"/>
              <w:jc w:val="both"/>
            </w:pPr>
          </w:p>
        </w:tc>
      </w:tr>
      <w:tr w:rsidR="00545006" w:rsidRPr="00235DE3" w14:paraId="5B159621" w14:textId="77777777" w:rsidTr="005C0DF5">
        <w:trPr>
          <w:cantSplit/>
          <w:trHeight w:val="227"/>
        </w:trPr>
        <w:tc>
          <w:tcPr>
            <w:tcW w:w="4384" w:type="dxa"/>
          </w:tcPr>
          <w:p w14:paraId="5AB7D9FF" w14:textId="77777777" w:rsidR="00545006" w:rsidRPr="00235DE3" w:rsidRDefault="00B8672C" w:rsidP="005C0DF5">
            <w:pPr>
              <w:keepNext/>
              <w:keepLines/>
              <w:snapToGrid w:val="0"/>
              <w:spacing w:before="120" w:after="120" w:line="276" w:lineRule="auto"/>
              <w:jc w:val="both"/>
            </w:pPr>
            <w:r>
              <w:t>Emiterea facturii</w:t>
            </w:r>
          </w:p>
        </w:tc>
        <w:tc>
          <w:tcPr>
            <w:tcW w:w="4796" w:type="dxa"/>
          </w:tcPr>
          <w:p w14:paraId="5A32E686" w14:textId="77777777" w:rsidR="00545006" w:rsidRDefault="00B8672C" w:rsidP="005C0DF5">
            <w:pPr>
              <w:keepNext/>
              <w:keepLines/>
              <w:snapToGrid w:val="0"/>
              <w:spacing w:before="120" w:after="120" w:line="276" w:lineRule="auto"/>
              <w:jc w:val="both"/>
            </w:pPr>
            <w:r>
              <w:t>potrivit obligațiilor legale de arhivare</w:t>
            </w:r>
          </w:p>
          <w:p w14:paraId="6DC2892E" w14:textId="77777777" w:rsidR="00984FB9" w:rsidRPr="00235DE3" w:rsidRDefault="00984FB9" w:rsidP="005C0DF5">
            <w:pPr>
              <w:keepNext/>
              <w:keepLines/>
              <w:snapToGrid w:val="0"/>
              <w:spacing w:before="120" w:after="120" w:line="276" w:lineRule="auto"/>
              <w:jc w:val="both"/>
            </w:pPr>
          </w:p>
        </w:tc>
      </w:tr>
    </w:tbl>
    <w:p w14:paraId="01AFFC84" w14:textId="5FF28C70" w:rsidR="00545006" w:rsidRPr="00235DE3" w:rsidRDefault="00545006" w:rsidP="00C37531">
      <w:pPr>
        <w:snapToGrid w:val="0"/>
        <w:spacing w:before="120" w:after="120" w:line="276" w:lineRule="auto"/>
        <w:jc w:val="both"/>
      </w:pPr>
      <w:r w:rsidRPr="00235DE3">
        <w:lastRenderedPageBreak/>
        <w:t xml:space="preserve">În anumite circumstanțe, este posibil să păstrăm Datele cu Caracter Personal pentru perioade mai lungi de timp pentru a avea o evidență exactă a raporturilor </w:t>
      </w:r>
      <w:r w:rsidR="00E70F9B" w:rsidRPr="00235DE3">
        <w:t xml:space="preserve">dumneavoastră </w:t>
      </w:r>
      <w:r w:rsidRPr="00235DE3">
        <w:t>cu noi în cazul oricăror plângeri ori dacă credem în mod rezonabil că există o perspectivă de litigiu.</w:t>
      </w:r>
    </w:p>
    <w:p w14:paraId="57770A80" w14:textId="420813EE"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TRANSFERUL DATELOR CU CARACTER PERSONAL</w:t>
      </w:r>
    </w:p>
    <w:p w14:paraId="0CDAB356" w14:textId="5343F1B4" w:rsidR="00545006" w:rsidRPr="00235DE3" w:rsidRDefault="00545006" w:rsidP="00C37531">
      <w:pPr>
        <w:snapToGrid w:val="0"/>
        <w:spacing w:before="120" w:after="120" w:line="276" w:lineRule="auto"/>
        <w:jc w:val="both"/>
      </w:pPr>
      <w:r w:rsidRPr="00235DE3">
        <w:t xml:space="preserve">Putem transfera Datele cu Caracter Personal, în măsura în care acest lucru este necesar, următoarelor categorii de destinatari: </w:t>
      </w:r>
      <w:r w:rsidR="005601B3">
        <w:rPr>
          <w:noProof/>
        </w:rPr>
        <w:t>$recipientsMap['PERSONAL_CLIENTS']</w:t>
      </w:r>
      <w:r w:rsidRPr="00235DE3">
        <w:t>.</w:t>
      </w:r>
    </w:p>
    <w:p w14:paraId="3D1EA4C3" w14:textId="4436580B" w:rsidR="00545006" w:rsidRPr="00235DE3" w:rsidRDefault="00545006" w:rsidP="00C37531">
      <w:pPr>
        <w:snapToGrid w:val="0"/>
        <w:spacing w:before="120" w:after="120" w:line="276" w:lineRule="auto"/>
        <w:jc w:val="both"/>
      </w:pPr>
      <w:r w:rsidRPr="00235DE3">
        <w:t xml:space="preserve">Acești destinatari pot fi situați în Uniunea Europeana și/sau în Spațiul Economic European, precum și în afara acestora, inclusiv în țări care nu sunt recunoscute ca asigurând un nivel adecvat de protecție, caz în care transferul Datelor cu Caracter Personal se efectuează doar dacă există garanții adecvate, în conformitate cu legea aplicabilă (precum clauzele contractuale standard emise de Comisia Europeană). </w:t>
      </w:r>
      <w:r w:rsidR="00E70F9B" w:rsidRPr="00235DE3">
        <w:t>Puteți</w:t>
      </w:r>
      <w:r w:rsidRPr="00235DE3">
        <w:t xml:space="preserve"> solicita o listă de destinatari din țări terțe, precum și o copie a dispozițiilor convenite care asigură un nivel adecvat de protecție a Datelor cu Caracter Personal. </w:t>
      </w:r>
    </w:p>
    <w:p w14:paraId="5BA3A15C" w14:textId="633363E8"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SECURITATEA DATELOR CU CARACTER PERSONAL</w:t>
      </w:r>
      <w:r w:rsidR="00385A82" w:rsidRPr="00235DE3">
        <w:rPr>
          <w:rFonts w:asciiTheme="minorHAnsi" w:hAnsiTheme="minorHAnsi"/>
        </w:rPr>
        <w:t xml:space="preserve"> </w:t>
      </w:r>
    </w:p>
    <w:p w14:paraId="2F721C11" w14:textId="61DF5AEA" w:rsidR="00545006" w:rsidRPr="00235DE3" w:rsidRDefault="00545006" w:rsidP="00C37531">
      <w:pPr>
        <w:snapToGrid w:val="0"/>
        <w:spacing w:before="120" w:after="120" w:line="276" w:lineRule="auto"/>
        <w:jc w:val="both"/>
      </w:pPr>
      <w:r w:rsidRPr="00235DE3">
        <w:t xml:space="preserve">Datele </w:t>
      </w:r>
      <w:r w:rsidR="00E70F9B" w:rsidRPr="00235DE3">
        <w:t xml:space="preserve">dumneavoastră </w:t>
      </w:r>
      <w:r w:rsidRPr="00235DE3">
        <w:t xml:space="preserve">cu Caracter Personal vor fi prelucrate prin aplicarea unor măsuri tehnice și organizatorice rezonabile pentru a le proteja, precum limitarea accesului la Datele cu Caracter Personal, criptarea sau anonimizarea acestora, stocarea pe medii securizate. </w:t>
      </w:r>
    </w:p>
    <w:p w14:paraId="47AB8341" w14:textId="28C6A9FD" w:rsidR="00545006" w:rsidRPr="00235DE3" w:rsidRDefault="00E70F9B"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DREPTURILE PRIVIND PRELUCRAREA DATELOR CU CARACTER PERSONAL</w:t>
      </w:r>
    </w:p>
    <w:p w14:paraId="465BE3FC" w14:textId="77777777" w:rsidR="005B5790" w:rsidRPr="00235DE3" w:rsidRDefault="005B5790" w:rsidP="005B5790">
      <w:pPr>
        <w:snapToGrid w:val="0"/>
        <w:spacing w:before="240" w:after="120" w:line="276" w:lineRule="auto"/>
        <w:jc w:val="both"/>
      </w:pPr>
      <w:r w:rsidRPr="00235DE3">
        <w:rPr>
          <w:b/>
          <w:bCs/>
        </w:rPr>
        <w:t>Dreptul de acces:</w:t>
      </w:r>
      <w:r w:rsidRPr="00235DE3">
        <w:t xml:space="preserve"> Aveți dreptul de a obține confirmarea de la noi că Datele dumneavoastră cu Caracter Personal sunt prelucrate de noi, precum și informații privind specificul prelucrării.</w:t>
      </w:r>
    </w:p>
    <w:p w14:paraId="4E4622D9" w14:textId="77777777" w:rsidR="005B5790" w:rsidRPr="00235DE3" w:rsidRDefault="005B5790" w:rsidP="005B5790">
      <w:pPr>
        <w:snapToGrid w:val="0"/>
        <w:spacing w:before="240" w:after="120" w:line="276" w:lineRule="auto"/>
        <w:jc w:val="both"/>
      </w:pPr>
      <w:r w:rsidRPr="00235DE3">
        <w:rPr>
          <w:b/>
          <w:bCs/>
        </w:rPr>
        <w:t>Dreptul la rectificare și dreptul la ștergere:</w:t>
      </w:r>
      <w:r w:rsidRPr="00235DE3">
        <w:t xml:space="preserve"> Aveți posibilitatea de a solicita rectificarea sau ștergerea Datelor tale cu Caracter Personal, cu condiția să fie respectate cerințele legale aplicabile.</w:t>
      </w:r>
    </w:p>
    <w:p w14:paraId="73B3B2AD" w14:textId="77777777" w:rsidR="005B5790" w:rsidRPr="00235DE3" w:rsidRDefault="005B5790" w:rsidP="005B5790">
      <w:pPr>
        <w:snapToGrid w:val="0"/>
        <w:spacing w:before="240" w:after="120" w:line="276" w:lineRule="auto"/>
        <w:jc w:val="both"/>
      </w:pPr>
      <w:r w:rsidRPr="00235DE3">
        <w:rPr>
          <w:b/>
          <w:bCs/>
        </w:rPr>
        <w:t>Restricționarea prelucrării:</w:t>
      </w:r>
      <w:r w:rsidRPr="00235DE3">
        <w:t xml:space="preserve"> Dacă sunt îndeplinite dispozițiile legale aplicabile, puteți solicita să restricționăm prelucrarea Datelor dumneavoastră cu Caracter Personal.</w:t>
      </w:r>
    </w:p>
    <w:p w14:paraId="4FDA7A80" w14:textId="77777777" w:rsidR="005B5790" w:rsidRPr="00235DE3" w:rsidRDefault="005B5790" w:rsidP="005B5790">
      <w:pPr>
        <w:snapToGrid w:val="0"/>
        <w:spacing w:before="240" w:after="120" w:line="276" w:lineRule="auto"/>
        <w:jc w:val="both"/>
      </w:pPr>
      <w:r w:rsidRPr="00235DE3">
        <w:rPr>
          <w:b/>
          <w:bCs/>
        </w:rPr>
        <w:t>Dreptul la portabilitatea datelor:</w:t>
      </w:r>
      <w:r w:rsidRPr="00235DE3">
        <w:t xml:space="preserve"> În anumite cazuri, aveți dreptul la furnizarea Datelor dumneavoastră cu Caracter Personal și aveți dreptul de a solicita transmiterea acestora altui operator. </w:t>
      </w:r>
    </w:p>
    <w:p w14:paraId="0B9A70D2" w14:textId="77777777" w:rsidR="005B5790" w:rsidRPr="00235DE3" w:rsidRDefault="005B5790" w:rsidP="005B5790">
      <w:pPr>
        <w:snapToGrid w:val="0"/>
        <w:spacing w:before="240" w:after="120" w:line="276" w:lineRule="auto"/>
        <w:jc w:val="both"/>
      </w:pPr>
      <w:r w:rsidRPr="00235DE3">
        <w:rPr>
          <w:b/>
          <w:bCs/>
        </w:rPr>
        <w:t>Dreptul la opoziție:</w:t>
      </w:r>
      <w:r w:rsidRPr="00235DE3">
        <w:t xml:space="preserve"> În anumite situații, precum atunci când prelucrăm Datele dumneavoastră cu Caracter Personal pe baza unui interes legitim sau pentru a vă trimite mesaje comerciale, aveți dreptul de a vă opune acestei prelucrări. În caz de opoziție nejustificată, </w:t>
      </w:r>
      <w:r w:rsidRPr="00237664">
        <w:t>CARDIO DERM S.R.L.</w:t>
      </w:r>
      <w:r>
        <w:t xml:space="preserve"> </w:t>
      </w:r>
      <w:r w:rsidRPr="00235DE3">
        <w:t>este îndreptățit să prelucreze în continuare Datele cu Caracter Personal.</w:t>
      </w:r>
    </w:p>
    <w:p w14:paraId="3EE6E67B" w14:textId="77777777" w:rsidR="005B5790" w:rsidRPr="00235DE3" w:rsidRDefault="005B5790" w:rsidP="005B5790">
      <w:pPr>
        <w:snapToGrid w:val="0"/>
        <w:spacing w:before="240" w:after="120" w:line="276" w:lineRule="auto"/>
        <w:jc w:val="both"/>
      </w:pPr>
      <w:r w:rsidRPr="00235DE3">
        <w:rPr>
          <w:b/>
          <w:bCs/>
        </w:rPr>
        <w:lastRenderedPageBreak/>
        <w:t>Revocarea consimțământului:</w:t>
      </w:r>
      <w:r w:rsidRPr="00235DE3">
        <w:t xml:space="preserve"> În măsura în care prelucrăm Datele dumneavoastră cu Caracter Personal în temeiul consimțământului dumneavoastră, puteți revoca oricând consimțământul, fără a afecta legalitatea prelucrării bazate pe consimțământ înainte de retragerea acestuia.</w:t>
      </w:r>
    </w:p>
    <w:p w14:paraId="3B24CD62" w14:textId="77777777" w:rsidR="005B5790" w:rsidRPr="00235DE3" w:rsidRDefault="005B5790" w:rsidP="005B5790">
      <w:pPr>
        <w:snapToGrid w:val="0"/>
        <w:spacing w:before="240" w:after="120" w:line="276" w:lineRule="auto"/>
        <w:jc w:val="both"/>
      </w:pPr>
      <w:r w:rsidRPr="00235DE3">
        <w:rPr>
          <w:b/>
          <w:bCs/>
        </w:rPr>
        <w:t>Dreptul de a nu fi supus unor decizii individuale:</w:t>
      </w:r>
      <w:r w:rsidRPr="00235DE3">
        <w:t xml:space="preserve"> Dacă sunt respectate dispozițiile legale aplicabile, aveți dreptul de a nu fi supus unei decizii bazate exclusiv pe prelucrarea automată, inclusiv crearea de profiluri, care produce efecte juridice în privința dumneavoastră sau vă afectează în mod similar într-o măsură semnificativă.</w:t>
      </w:r>
    </w:p>
    <w:p w14:paraId="0DE7F422" w14:textId="77777777" w:rsidR="005B5790" w:rsidRPr="00235DE3" w:rsidRDefault="005B5790" w:rsidP="005B5790">
      <w:pPr>
        <w:snapToGrid w:val="0"/>
        <w:spacing w:before="240" w:after="120" w:line="276" w:lineRule="auto"/>
        <w:jc w:val="both"/>
      </w:pPr>
      <w:r w:rsidRPr="00235DE3">
        <w:rPr>
          <w:b/>
          <w:bCs/>
        </w:rPr>
        <w:t xml:space="preserve">Dreptul de a </w:t>
      </w:r>
      <w:r>
        <w:rPr>
          <w:b/>
          <w:bCs/>
        </w:rPr>
        <w:t>vă</w:t>
      </w:r>
      <w:r w:rsidRPr="00235DE3">
        <w:rPr>
          <w:b/>
          <w:bCs/>
        </w:rPr>
        <w:t xml:space="preserve"> adresa autorității de supraveghere: </w:t>
      </w:r>
      <w:r w:rsidRPr="00235DE3">
        <w:t xml:space="preserve">Aveți dreptul de a depune o plângere înaintea Autorității Naționale pentru Supravegherea Prelucrării Datelor cu Caracter Personal în legătură cu orice încălcare a drepturilor dumneavoastră privind prelucrarea Datelor dumneavoastră cu Caracter Personal. Detalii contact: B-dul G-ral. Gheorghe Magheru 28-30, Sector 1, cod poștal 010336 București, Romania; e-mail: </w:t>
      </w:r>
      <w:hyperlink r:id="rId7" w:history="1">
        <w:r w:rsidRPr="0061149A">
          <w:rPr>
            <w:rStyle w:val="Hyperlink"/>
          </w:rPr>
          <w:t>anspdcp@dataprotection.ro</w:t>
        </w:r>
      </w:hyperlink>
      <w:r w:rsidRPr="00235DE3">
        <w:t>.</w:t>
      </w:r>
    </w:p>
    <w:p w14:paraId="26E7C4EE" w14:textId="36D0B914" w:rsidR="00051B9F" w:rsidRPr="00051B9F" w:rsidRDefault="00051B9F" w:rsidP="00C37531">
      <w:pPr>
        <w:snapToGrid w:val="0"/>
        <w:spacing w:before="120" w:after="120" w:line="276" w:lineRule="auto"/>
        <w:jc w:val="both"/>
      </w:pPr>
    </w:p>
    <w:p w14:paraId="6904E9E1" w14:textId="04748096" w:rsidR="00545006" w:rsidRPr="00235DE3" w:rsidRDefault="00545006" w:rsidP="00C37531">
      <w:pPr>
        <w:snapToGrid w:val="0"/>
        <w:spacing w:before="120" w:after="120" w:line="276" w:lineRule="auto"/>
        <w:jc w:val="both"/>
      </w:pPr>
      <w:r w:rsidRPr="00235DE3">
        <w:t xml:space="preserve">Pentru exercitarea drepturilor menționate mai sus, </w:t>
      </w:r>
      <w:r w:rsidR="00E70F9B" w:rsidRPr="00235DE3">
        <w:t>vă</w:t>
      </w:r>
      <w:r w:rsidRPr="00235DE3">
        <w:t xml:space="preserve"> rugăm să ne contact</w:t>
      </w:r>
      <w:r w:rsidR="00E70F9B" w:rsidRPr="00235DE3">
        <w:t>ați</w:t>
      </w:r>
      <w:r w:rsidRPr="00235DE3">
        <w:t xml:space="preserve"> la adresa de e-mail</w:t>
      </w:r>
      <w:r w:rsidR="007C6A5B">
        <w:t>:</w:t>
      </w:r>
      <w:r w:rsidRPr="00235DE3">
        <w:t xml:space="preserve"> .</w:t>
      </w:r>
    </w:p>
    <w:p w14:paraId="7C8D3C6B" w14:textId="77777777" w:rsidR="00545006" w:rsidRPr="00235DE3" w:rsidRDefault="00545006" w:rsidP="00C37531">
      <w:pPr>
        <w:pStyle w:val="ListParagraph"/>
        <w:numPr>
          <w:ilvl w:val="0"/>
          <w:numId w:val="7"/>
        </w:numPr>
        <w:snapToGrid w:val="0"/>
        <w:spacing w:line="276" w:lineRule="auto"/>
        <w:rPr>
          <w:rFonts w:asciiTheme="minorHAnsi" w:hAnsiTheme="minorHAnsi"/>
        </w:rPr>
      </w:pPr>
      <w:r w:rsidRPr="00235DE3">
        <w:rPr>
          <w:rFonts w:asciiTheme="minorHAnsi" w:hAnsiTheme="minorHAnsi"/>
        </w:rPr>
        <w:t>CONTACT</w:t>
      </w:r>
    </w:p>
    <w:p w14:paraId="7C94D84E" w14:textId="20BFDCC5" w:rsidR="00677583" w:rsidRDefault="00545006" w:rsidP="00C37531">
      <w:pPr>
        <w:snapToGrid w:val="0"/>
        <w:spacing w:before="120" w:after="120" w:line="276" w:lineRule="auto"/>
        <w:jc w:val="both"/>
      </w:pPr>
      <w:r w:rsidRPr="00235DE3">
        <w:t xml:space="preserve">Dacă aveți întrebări sau nelămuriri cu privire la această </w:t>
      </w:r>
      <w:r w:rsidR="00E70F9B" w:rsidRPr="00235DE3">
        <w:t>Notă de Informare</w:t>
      </w:r>
      <w:r w:rsidRPr="00235DE3">
        <w:t xml:space="preserve"> sau la implementarea acesteia, ne puteți contacta la</w:t>
      </w:r>
      <w:r w:rsidR="00F04E04">
        <w:t xml:space="preserve"> adresa de email:</w:t>
      </w:r>
      <w:r w:rsidRPr="00235DE3">
        <w:t xml:space="preserve"> .</w:t>
      </w:r>
    </w:p>
    <w:p w14:paraId="0EF77299" w14:textId="77777777" w:rsidR="000901A7" w:rsidRDefault="000901A7" w:rsidP="000901A7">
      <w:pPr>
        <w:snapToGrid w:val="0"/>
        <w:spacing w:before="240" w:after="120" w:line="276" w:lineRule="auto"/>
        <w:jc w:val="center"/>
        <w:rPr>
          <w:b/>
          <w:bCs/>
        </w:rPr>
      </w:pPr>
      <w:r w:rsidRPr="005F0205">
        <w:rPr>
          <w:b/>
          <w:bCs/>
        </w:rPr>
        <w:t xml:space="preserve">------------------------------------ PENTRU </w:t>
      </w:r>
      <w:r>
        <w:rPr>
          <w:b/>
          <w:bCs/>
        </w:rPr>
        <w:t>PACIENȚI ADULȚI</w:t>
      </w:r>
      <w:r w:rsidRPr="005F0205">
        <w:rPr>
          <w:b/>
          <w:bCs/>
        </w:rPr>
        <w:t>-----------------------------</w:t>
      </w:r>
    </w:p>
    <w:p w14:paraId="45F40750" w14:textId="796E3E52" w:rsidR="000901A7" w:rsidRPr="005F0205" w:rsidRDefault="000901A7" w:rsidP="000901A7">
      <w:pPr>
        <w:snapToGrid w:val="0"/>
        <w:spacing w:before="240" w:after="120" w:line="276" w:lineRule="auto"/>
        <w:jc w:val="both"/>
      </w:pPr>
      <w:r w:rsidRPr="00261983">
        <w:t>Confirm că am citit și am înțeles Nota de Informare.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673"/>
      </w:tblGrid>
      <w:tr w:rsidR="000901A7" w:rsidRPr="00DC65DC" w14:paraId="090A80C2" w14:textId="77777777" w:rsidTr="00D579DB">
        <w:tc>
          <w:tcPr>
            <w:tcW w:w="1524" w:type="dxa"/>
          </w:tcPr>
          <w:p w14:paraId="3DC95696" w14:textId="77777777" w:rsidR="000901A7" w:rsidRPr="00DC65DC" w:rsidRDefault="000901A7" w:rsidP="00D579DB">
            <w:pPr>
              <w:snapToGrid w:val="0"/>
              <w:spacing w:before="240" w:after="120" w:line="276" w:lineRule="auto"/>
              <w:jc w:val="both"/>
              <w:rPr>
                <w:b/>
                <w:bCs/>
              </w:rPr>
            </w:pPr>
            <w:r w:rsidRPr="00DC65DC">
              <w:rPr>
                <w:b/>
                <w:bCs/>
              </w:rPr>
              <w:t>Numele:</w:t>
            </w:r>
          </w:p>
        </w:tc>
        <w:tc>
          <w:tcPr>
            <w:tcW w:w="3673" w:type="dxa"/>
          </w:tcPr>
          <w:p w14:paraId="700BA01E" w14:textId="77777777" w:rsidR="000901A7" w:rsidRPr="00DC65DC" w:rsidRDefault="000901A7" w:rsidP="00D579DB">
            <w:pPr>
              <w:snapToGrid w:val="0"/>
              <w:spacing w:before="240" w:after="120" w:line="276" w:lineRule="auto"/>
              <w:jc w:val="both"/>
            </w:pPr>
            <w:r w:rsidRPr="00DC65DC">
              <w:t>___________________________</w:t>
            </w:r>
          </w:p>
        </w:tc>
      </w:tr>
      <w:tr w:rsidR="000901A7" w:rsidRPr="00DC65DC" w14:paraId="7261C4FC" w14:textId="77777777" w:rsidTr="00D579DB">
        <w:tc>
          <w:tcPr>
            <w:tcW w:w="1524" w:type="dxa"/>
          </w:tcPr>
          <w:p w14:paraId="72FA4E7E" w14:textId="77777777" w:rsidR="000901A7" w:rsidRPr="00DC65DC" w:rsidRDefault="000901A7" w:rsidP="00D579DB">
            <w:pPr>
              <w:snapToGrid w:val="0"/>
              <w:spacing w:before="240" w:after="120" w:line="276" w:lineRule="auto"/>
              <w:jc w:val="both"/>
              <w:rPr>
                <w:b/>
                <w:bCs/>
              </w:rPr>
            </w:pPr>
            <w:r w:rsidRPr="00DC65DC">
              <w:rPr>
                <w:b/>
                <w:bCs/>
              </w:rPr>
              <w:t>Data:</w:t>
            </w:r>
          </w:p>
        </w:tc>
        <w:tc>
          <w:tcPr>
            <w:tcW w:w="3673" w:type="dxa"/>
          </w:tcPr>
          <w:p w14:paraId="07A22493" w14:textId="77777777" w:rsidR="000901A7" w:rsidRPr="00DC65DC" w:rsidRDefault="000901A7" w:rsidP="00D579DB">
            <w:pPr>
              <w:snapToGrid w:val="0"/>
              <w:spacing w:before="240" w:after="120" w:line="276" w:lineRule="auto"/>
              <w:jc w:val="both"/>
            </w:pPr>
            <w:r w:rsidRPr="00DC65DC">
              <w:t>___________________________</w:t>
            </w:r>
          </w:p>
        </w:tc>
      </w:tr>
      <w:tr w:rsidR="000901A7" w:rsidRPr="00DC65DC" w14:paraId="57CFB33A" w14:textId="77777777" w:rsidTr="00D579DB">
        <w:tc>
          <w:tcPr>
            <w:tcW w:w="1524" w:type="dxa"/>
          </w:tcPr>
          <w:p w14:paraId="2BCEF07C" w14:textId="77777777" w:rsidR="000901A7" w:rsidRPr="00DC65DC" w:rsidRDefault="000901A7" w:rsidP="00D579DB">
            <w:pPr>
              <w:snapToGrid w:val="0"/>
              <w:spacing w:before="240" w:after="120" w:line="276" w:lineRule="auto"/>
              <w:jc w:val="both"/>
              <w:rPr>
                <w:b/>
                <w:bCs/>
              </w:rPr>
            </w:pPr>
            <w:r w:rsidRPr="00DC65DC">
              <w:rPr>
                <w:b/>
                <w:bCs/>
              </w:rPr>
              <w:t>Semnătura:</w:t>
            </w:r>
          </w:p>
        </w:tc>
        <w:tc>
          <w:tcPr>
            <w:tcW w:w="3673" w:type="dxa"/>
          </w:tcPr>
          <w:p w14:paraId="3CEC7EF8" w14:textId="77777777" w:rsidR="000901A7" w:rsidRPr="00DC65DC" w:rsidRDefault="000901A7" w:rsidP="00D579DB">
            <w:pPr>
              <w:snapToGrid w:val="0"/>
              <w:spacing w:before="240" w:after="120" w:line="276" w:lineRule="auto"/>
              <w:jc w:val="both"/>
            </w:pPr>
            <w:r w:rsidRPr="00DC65DC">
              <w:t>___________________________</w:t>
            </w:r>
          </w:p>
        </w:tc>
      </w:tr>
    </w:tbl>
    <w:p w14:paraId="561BAEAE" w14:textId="77777777" w:rsidR="000901A7" w:rsidRDefault="000901A7" w:rsidP="000901A7">
      <w:pPr>
        <w:snapToGrid w:val="0"/>
        <w:spacing w:before="240" w:after="120" w:line="276" w:lineRule="auto"/>
        <w:jc w:val="center"/>
        <w:rPr>
          <w:b/>
          <w:bCs/>
        </w:rPr>
      </w:pPr>
    </w:p>
    <w:p w14:paraId="7F0937A7" w14:textId="77777777" w:rsidR="000901A7" w:rsidRDefault="000901A7" w:rsidP="000901A7">
      <w:pPr>
        <w:snapToGrid w:val="0"/>
        <w:spacing w:before="240" w:after="120" w:line="276" w:lineRule="auto"/>
        <w:jc w:val="center"/>
        <w:rPr>
          <w:b/>
          <w:bCs/>
        </w:rPr>
      </w:pPr>
    </w:p>
    <w:p w14:paraId="1FA8F7D5" w14:textId="77777777" w:rsidR="000901A7" w:rsidRPr="005F0205" w:rsidRDefault="000901A7" w:rsidP="000901A7">
      <w:pPr>
        <w:snapToGrid w:val="0"/>
        <w:spacing w:before="240" w:after="120" w:line="276" w:lineRule="auto"/>
        <w:jc w:val="center"/>
      </w:pPr>
      <w:r w:rsidRPr="005F0205">
        <w:rPr>
          <w:b/>
          <w:bCs/>
        </w:rPr>
        <w:t xml:space="preserve">------------------------------------ PENTRU </w:t>
      </w:r>
      <w:r>
        <w:rPr>
          <w:b/>
          <w:bCs/>
        </w:rPr>
        <w:t>PACIENȚI MINORI</w:t>
      </w:r>
      <w:r w:rsidRPr="005F0205">
        <w:rPr>
          <w:b/>
          <w:bCs/>
        </w:rPr>
        <w:t>-----------------------------</w:t>
      </w:r>
    </w:p>
    <w:p w14:paraId="30386B17" w14:textId="0EE2600B" w:rsidR="000901A7" w:rsidRPr="005F0205" w:rsidRDefault="000901A7" w:rsidP="000901A7">
      <w:pPr>
        <w:snapToGrid w:val="0"/>
        <w:spacing w:before="240" w:after="120" w:line="276" w:lineRule="auto"/>
        <w:jc w:val="both"/>
      </w:pPr>
      <w:r w:rsidRPr="005F0205">
        <w:t xml:space="preserve">În calitate de </w:t>
      </w:r>
      <w:r w:rsidRPr="00261983">
        <w:t>reprezentant legal</w:t>
      </w:r>
      <w:r w:rsidRPr="005F0205">
        <w:t>, confirm că am citit</w:t>
      </w:r>
      <w:r w:rsidRPr="00261983">
        <w:t xml:space="preserve"> și am înțeles Nota de Informare</w:t>
      </w:r>
      <w:r w:rsidRPr="005F0205">
        <w:t>.</w:t>
      </w:r>
    </w:p>
    <w:p w14:paraId="7F711A7B" w14:textId="77777777" w:rsidR="000901A7" w:rsidRPr="005F0205" w:rsidRDefault="000901A7" w:rsidP="000901A7">
      <w:pPr>
        <w:snapToGrid w:val="0"/>
        <w:spacing w:before="240" w:after="120" w:line="276" w:lineRule="auto"/>
        <w:jc w:val="both"/>
        <w:rPr>
          <w:b/>
          <w:bCs/>
          <w:i/>
          <w:iCs/>
        </w:rPr>
      </w:pPr>
    </w:p>
    <w:p w14:paraId="3111EBAD" w14:textId="77777777" w:rsidR="000901A7" w:rsidRPr="005F0205" w:rsidRDefault="000901A7" w:rsidP="000901A7">
      <w:pPr>
        <w:snapToGrid w:val="0"/>
        <w:spacing w:before="240" w:after="120" w:line="276" w:lineRule="auto"/>
        <w:jc w:val="both"/>
        <w:rPr>
          <w:b/>
          <w:bCs/>
        </w:rPr>
      </w:pPr>
      <w:r>
        <w:rPr>
          <w:b/>
          <w:bCs/>
        </w:rPr>
        <w:t>MINOR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444"/>
      </w:tblGrid>
      <w:tr w:rsidR="000901A7" w:rsidRPr="005F0205" w14:paraId="0B847F20" w14:textId="77777777" w:rsidTr="00D579DB">
        <w:tc>
          <w:tcPr>
            <w:tcW w:w="1524" w:type="dxa"/>
          </w:tcPr>
          <w:p w14:paraId="178B2397" w14:textId="77777777" w:rsidR="000901A7" w:rsidRPr="005F0205" w:rsidRDefault="000901A7" w:rsidP="00D579DB">
            <w:pPr>
              <w:snapToGrid w:val="0"/>
              <w:spacing w:before="240" w:after="120" w:line="276" w:lineRule="auto"/>
              <w:jc w:val="both"/>
              <w:rPr>
                <w:b/>
                <w:bCs/>
              </w:rPr>
            </w:pPr>
            <w:r w:rsidRPr="005F0205">
              <w:rPr>
                <w:b/>
                <w:bCs/>
              </w:rPr>
              <w:t>Numele:</w:t>
            </w:r>
          </w:p>
        </w:tc>
        <w:tc>
          <w:tcPr>
            <w:tcW w:w="3012" w:type="dxa"/>
          </w:tcPr>
          <w:p w14:paraId="4FE1263B" w14:textId="77777777" w:rsidR="000901A7" w:rsidRPr="005F0205" w:rsidRDefault="000901A7" w:rsidP="00D579DB">
            <w:pPr>
              <w:snapToGrid w:val="0"/>
              <w:spacing w:before="240" w:after="120" w:line="276" w:lineRule="auto"/>
              <w:jc w:val="both"/>
            </w:pPr>
            <w:r w:rsidRPr="005F0205">
              <w:t>___________________________</w:t>
            </w:r>
          </w:p>
        </w:tc>
      </w:tr>
      <w:tr w:rsidR="000901A7" w:rsidRPr="005F0205" w14:paraId="3B4BC7A3" w14:textId="77777777" w:rsidTr="00D579DB">
        <w:tc>
          <w:tcPr>
            <w:tcW w:w="1524" w:type="dxa"/>
          </w:tcPr>
          <w:p w14:paraId="750DB25B" w14:textId="77777777" w:rsidR="000901A7" w:rsidRPr="005F0205" w:rsidRDefault="000901A7" w:rsidP="00D579DB">
            <w:pPr>
              <w:snapToGrid w:val="0"/>
              <w:spacing w:before="240" w:after="120" w:line="276" w:lineRule="auto"/>
              <w:jc w:val="both"/>
              <w:rPr>
                <w:b/>
                <w:bCs/>
              </w:rPr>
            </w:pPr>
            <w:r w:rsidRPr="005F0205">
              <w:rPr>
                <w:b/>
                <w:bCs/>
              </w:rPr>
              <w:t>Vârsta:</w:t>
            </w:r>
          </w:p>
        </w:tc>
        <w:tc>
          <w:tcPr>
            <w:tcW w:w="3012" w:type="dxa"/>
          </w:tcPr>
          <w:p w14:paraId="2980550E" w14:textId="77777777" w:rsidR="000901A7" w:rsidRPr="005F0205" w:rsidRDefault="000901A7" w:rsidP="00D579DB">
            <w:pPr>
              <w:snapToGrid w:val="0"/>
              <w:spacing w:before="240" w:after="120" w:line="276" w:lineRule="auto"/>
              <w:jc w:val="both"/>
            </w:pPr>
            <w:r w:rsidRPr="005F0205">
              <w:t>___________________________</w:t>
            </w:r>
          </w:p>
        </w:tc>
      </w:tr>
    </w:tbl>
    <w:p w14:paraId="653691FA" w14:textId="77777777" w:rsidR="000901A7" w:rsidRPr="005F0205" w:rsidRDefault="000901A7" w:rsidP="000901A7">
      <w:pPr>
        <w:snapToGrid w:val="0"/>
        <w:spacing w:before="240" w:after="120" w:line="276" w:lineRule="auto"/>
        <w:jc w:val="both"/>
      </w:pPr>
    </w:p>
    <w:p w14:paraId="798B14E2" w14:textId="77777777" w:rsidR="000901A7" w:rsidRPr="005F0205" w:rsidRDefault="000901A7" w:rsidP="000901A7">
      <w:pPr>
        <w:snapToGrid w:val="0"/>
        <w:spacing w:before="240" w:after="120" w:line="276" w:lineRule="auto"/>
        <w:jc w:val="both"/>
        <w:rPr>
          <w:b/>
          <w:bCs/>
        </w:rPr>
      </w:pPr>
      <w:r>
        <w:rPr>
          <w:b/>
          <w:bCs/>
        </w:rPr>
        <w:t>REPREZENTANT LEGAL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444"/>
      </w:tblGrid>
      <w:tr w:rsidR="000901A7" w:rsidRPr="005F0205" w14:paraId="48C456C2" w14:textId="77777777" w:rsidTr="00D579DB">
        <w:tc>
          <w:tcPr>
            <w:tcW w:w="1524" w:type="dxa"/>
          </w:tcPr>
          <w:p w14:paraId="67AD25F9" w14:textId="77777777" w:rsidR="000901A7" w:rsidRPr="005F0205" w:rsidRDefault="000901A7" w:rsidP="00D579DB">
            <w:pPr>
              <w:snapToGrid w:val="0"/>
              <w:spacing w:before="240" w:after="120" w:line="276" w:lineRule="auto"/>
              <w:jc w:val="both"/>
              <w:rPr>
                <w:b/>
                <w:bCs/>
              </w:rPr>
            </w:pPr>
            <w:r w:rsidRPr="005F0205">
              <w:rPr>
                <w:b/>
                <w:bCs/>
              </w:rPr>
              <w:t>Numele:</w:t>
            </w:r>
          </w:p>
        </w:tc>
        <w:tc>
          <w:tcPr>
            <w:tcW w:w="3154" w:type="dxa"/>
          </w:tcPr>
          <w:p w14:paraId="7896B5AB" w14:textId="77777777" w:rsidR="000901A7" w:rsidRPr="005F0205" w:rsidRDefault="000901A7" w:rsidP="00D579DB">
            <w:pPr>
              <w:snapToGrid w:val="0"/>
              <w:spacing w:before="240" w:after="120" w:line="276" w:lineRule="auto"/>
              <w:jc w:val="both"/>
            </w:pPr>
            <w:r w:rsidRPr="005F0205">
              <w:t>___________________________</w:t>
            </w:r>
          </w:p>
        </w:tc>
      </w:tr>
      <w:tr w:rsidR="000901A7" w:rsidRPr="005F0205" w14:paraId="786CCDA1" w14:textId="77777777" w:rsidTr="00D579DB">
        <w:tc>
          <w:tcPr>
            <w:tcW w:w="1524" w:type="dxa"/>
          </w:tcPr>
          <w:p w14:paraId="2F41310F" w14:textId="77777777" w:rsidR="000901A7" w:rsidRPr="005F0205" w:rsidRDefault="000901A7" w:rsidP="00D579DB">
            <w:pPr>
              <w:snapToGrid w:val="0"/>
              <w:spacing w:before="240" w:after="120" w:line="276" w:lineRule="auto"/>
              <w:jc w:val="both"/>
              <w:rPr>
                <w:b/>
                <w:bCs/>
              </w:rPr>
            </w:pPr>
            <w:r w:rsidRPr="005F0205">
              <w:rPr>
                <w:b/>
                <w:bCs/>
              </w:rPr>
              <w:t>Data:</w:t>
            </w:r>
          </w:p>
        </w:tc>
        <w:tc>
          <w:tcPr>
            <w:tcW w:w="3154" w:type="dxa"/>
          </w:tcPr>
          <w:p w14:paraId="7303EB75" w14:textId="77777777" w:rsidR="000901A7" w:rsidRPr="005F0205" w:rsidRDefault="000901A7" w:rsidP="00D579DB">
            <w:pPr>
              <w:snapToGrid w:val="0"/>
              <w:spacing w:before="240" w:after="120" w:line="276" w:lineRule="auto"/>
              <w:jc w:val="both"/>
            </w:pPr>
            <w:r w:rsidRPr="005F0205">
              <w:t>___________________________</w:t>
            </w:r>
          </w:p>
        </w:tc>
      </w:tr>
      <w:tr w:rsidR="000901A7" w:rsidRPr="005F0205" w14:paraId="2E0E6D56" w14:textId="77777777" w:rsidTr="00D579DB">
        <w:tc>
          <w:tcPr>
            <w:tcW w:w="1524" w:type="dxa"/>
          </w:tcPr>
          <w:p w14:paraId="01198983" w14:textId="77777777" w:rsidR="000901A7" w:rsidRPr="005F0205" w:rsidRDefault="000901A7" w:rsidP="00D579DB">
            <w:pPr>
              <w:snapToGrid w:val="0"/>
              <w:spacing w:before="240" w:after="120" w:line="276" w:lineRule="auto"/>
              <w:jc w:val="both"/>
              <w:rPr>
                <w:b/>
                <w:bCs/>
              </w:rPr>
            </w:pPr>
            <w:r w:rsidRPr="005F0205">
              <w:rPr>
                <w:b/>
                <w:bCs/>
              </w:rPr>
              <w:t>Semnătura:</w:t>
            </w:r>
          </w:p>
        </w:tc>
        <w:tc>
          <w:tcPr>
            <w:tcW w:w="3154" w:type="dxa"/>
          </w:tcPr>
          <w:p w14:paraId="4BBD08FB" w14:textId="77777777" w:rsidR="000901A7" w:rsidRPr="005F0205" w:rsidRDefault="000901A7" w:rsidP="00D579DB">
            <w:pPr>
              <w:snapToGrid w:val="0"/>
              <w:spacing w:before="240" w:after="120" w:line="276" w:lineRule="auto"/>
              <w:jc w:val="both"/>
            </w:pPr>
            <w:r w:rsidRPr="005F0205">
              <w:t>___________________________</w:t>
            </w:r>
          </w:p>
        </w:tc>
      </w:tr>
    </w:tbl>
    <w:p w14:paraId="4172F53A" w14:textId="77777777" w:rsidR="000901A7" w:rsidRPr="00235DE3" w:rsidRDefault="000901A7" w:rsidP="00C37531">
      <w:pPr>
        <w:snapToGrid w:val="0"/>
        <w:spacing w:before="120" w:after="120" w:line="276" w:lineRule="auto"/>
        <w:jc w:val="both"/>
      </w:pPr>
    </w:p>
    <w:sectPr w:rsidR="000901A7" w:rsidRPr="00235DE3" w:rsidSect="00082D02">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119D" w14:textId="77777777" w:rsidR="00582064" w:rsidRDefault="00582064" w:rsidP="00235DE3">
      <w:r>
        <w:separator/>
      </w:r>
    </w:p>
  </w:endnote>
  <w:endnote w:type="continuationSeparator" w:id="0">
    <w:p w14:paraId="52E66842" w14:textId="77777777" w:rsidR="00582064" w:rsidRDefault="00582064" w:rsidP="00235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01336"/>
      <w:docPartObj>
        <w:docPartGallery w:val="Page Numbers (Bottom of Page)"/>
        <w:docPartUnique/>
      </w:docPartObj>
    </w:sdtPr>
    <w:sdtContent>
      <w:p w14:paraId="201DD568" w14:textId="50679192" w:rsidR="00CE3091" w:rsidRDefault="00CE3091" w:rsidP="00294A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5B306F" w14:textId="77777777" w:rsidR="00CE3091" w:rsidRDefault="00CE3091" w:rsidP="00CE30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311643"/>
      <w:docPartObj>
        <w:docPartGallery w:val="Page Numbers (Bottom of Page)"/>
        <w:docPartUnique/>
      </w:docPartObj>
    </w:sdtPr>
    <w:sdtEndPr>
      <w:rPr>
        <w:rStyle w:val="PageNumber"/>
        <w:rFonts w:cstheme="minorHAnsi"/>
      </w:rPr>
    </w:sdtEndPr>
    <w:sdtContent>
      <w:p w14:paraId="3EB766ED" w14:textId="4C331D32" w:rsidR="00CE3091" w:rsidRPr="00CE3091" w:rsidRDefault="00CE3091" w:rsidP="00294A93">
        <w:pPr>
          <w:pStyle w:val="Footer"/>
          <w:framePr w:wrap="none" w:vAnchor="text" w:hAnchor="margin" w:xAlign="right" w:y="1"/>
          <w:rPr>
            <w:rStyle w:val="PageNumber"/>
            <w:rFonts w:cstheme="minorHAnsi"/>
          </w:rPr>
        </w:pPr>
        <w:r w:rsidRPr="00CE3091">
          <w:rPr>
            <w:rStyle w:val="PageNumber"/>
            <w:rFonts w:cstheme="minorHAnsi"/>
          </w:rPr>
          <w:fldChar w:fldCharType="begin"/>
        </w:r>
        <w:r w:rsidRPr="00CE3091">
          <w:rPr>
            <w:rStyle w:val="PageNumber"/>
            <w:rFonts w:cstheme="minorHAnsi"/>
          </w:rPr>
          <w:instrText xml:space="preserve"> PAGE </w:instrText>
        </w:r>
        <w:r w:rsidRPr="00CE3091">
          <w:rPr>
            <w:rStyle w:val="PageNumber"/>
            <w:rFonts w:cstheme="minorHAnsi"/>
          </w:rPr>
          <w:fldChar w:fldCharType="separate"/>
        </w:r>
        <w:r w:rsidR="005C0DF5">
          <w:rPr>
            <w:rStyle w:val="PageNumber"/>
            <w:rFonts w:cstheme="minorHAnsi"/>
            <w:noProof/>
          </w:rPr>
          <w:t>2</w:t>
        </w:r>
        <w:r w:rsidRPr="00CE3091">
          <w:rPr>
            <w:rStyle w:val="PageNumber"/>
            <w:rFonts w:cstheme="minorHAnsi"/>
          </w:rPr>
          <w:fldChar w:fldCharType="end"/>
        </w:r>
      </w:p>
    </w:sdtContent>
  </w:sdt>
  <w:p w14:paraId="6986F2FB" w14:textId="77777777" w:rsidR="00CE3091" w:rsidRPr="00CE3091" w:rsidRDefault="00CE3091" w:rsidP="00CE3091">
    <w:pPr>
      <w:pStyle w:val="Footer"/>
      <w:ind w:right="360"/>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8963" w14:textId="77777777" w:rsidR="00582064" w:rsidRDefault="00582064" w:rsidP="00235DE3">
      <w:r>
        <w:separator/>
      </w:r>
    </w:p>
  </w:footnote>
  <w:footnote w:type="continuationSeparator" w:id="0">
    <w:p w14:paraId="1EA72B96" w14:textId="77777777" w:rsidR="00582064" w:rsidRDefault="00582064" w:rsidP="00235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7279" w14:textId="7854397A" w:rsidR="00235DE3" w:rsidRPr="003B2F79" w:rsidRDefault="00235DE3" w:rsidP="00235DE3">
    <w:pPr>
      <w:pStyle w:val="Header"/>
      <w:jc w:val="center"/>
      <w:rPr>
        <w:rFonts w:cstheme="minorHAnsi"/>
        <w:sz w:val="20"/>
        <w:szCs w:val="20"/>
      </w:rPr>
    </w:pPr>
    <w:r w:rsidRPr="003B2F79">
      <w:rPr>
        <w:rFonts w:cstheme="minorHAnsi"/>
        <w:b/>
        <w:noProof/>
        <w:sz w:val="20"/>
        <w:szCs w:val="20"/>
      </w:rPr>
      <w:t>CARDIO DERM S.R.L.</w:t>
    </w:r>
  </w:p>
  <w:p w14:paraId="24E1D4B2" w14:textId="21AA7020" w:rsidR="00747786" w:rsidRPr="00695A12" w:rsidRDefault="00747786" w:rsidP="00747786">
    <w:pPr>
      <w:pStyle w:val="Header"/>
      <w:jc w:val="center"/>
      <w:rPr>
        <w:rFonts w:cstheme="minorHAnsi"/>
        <w:b/>
        <w:bCs/>
        <w:color w:val="44A3EB"/>
        <w:sz w:val="20"/>
        <w:szCs w:val="20"/>
      </w:rPr>
    </w:pPr>
    <w:r w:rsidRPr="00695A12">
      <w:rPr>
        <w:rFonts w:cstheme="minorHAnsi"/>
        <w:b/>
        <w:bCs/>
        <w:color w:val="44A3EB"/>
        <w:sz w:val="20"/>
        <w:szCs w:val="20"/>
      </w:rPr>
      <w:t xml:space="preserve">NOTĂ DE INFORMARE </w:t>
    </w:r>
    <w:r w:rsidR="00762B2F">
      <w:rPr>
        <w:rFonts w:cstheme="minorHAnsi"/>
        <w:b/>
        <w:bCs/>
        <w:color w:val="44A3EB"/>
        <w:sz w:val="20"/>
        <w:szCs w:val="20"/>
      </w:rPr>
      <w:t>PACIENȚI</w:t>
    </w:r>
  </w:p>
  <w:p w14:paraId="54A8E310" w14:textId="77777777" w:rsidR="00235DE3" w:rsidRPr="00695A12" w:rsidRDefault="00235DE3" w:rsidP="00235DE3">
    <w:pPr>
      <w:pStyle w:val="Header"/>
      <w:jc w:val="center"/>
      <w:rPr>
        <w:rFonts w:cstheme="minorHAnsi"/>
        <w:color w:val="44A3EB"/>
        <w:sz w:val="20"/>
        <w:szCs w:val="20"/>
      </w:rPr>
    </w:pPr>
    <w:r w:rsidRPr="00695A12">
      <w:rPr>
        <w:rFonts w:cstheme="minorHAnsi"/>
        <w:color w:val="44A3EB"/>
        <w:sz w:val="20"/>
        <w:szCs w:val="20"/>
      </w:rPr>
      <w:t>__________________________</w:t>
    </w:r>
  </w:p>
  <w:p w14:paraId="39CD643C" w14:textId="77777777" w:rsidR="00235DE3" w:rsidRPr="003B2F79" w:rsidRDefault="00235DE3" w:rsidP="00235DE3">
    <w:pPr>
      <w:pStyle w:val="Header"/>
      <w:rPr>
        <w:sz w:val="20"/>
        <w:szCs w:val="20"/>
      </w:rPr>
    </w:pPr>
  </w:p>
  <w:p w14:paraId="5B976297" w14:textId="77777777" w:rsidR="00235DE3" w:rsidRPr="003B2F79" w:rsidRDefault="00235DE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2565A"/>
    <w:multiLevelType w:val="multilevel"/>
    <w:tmpl w:val="ADF66CC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92D1796"/>
    <w:multiLevelType w:val="multilevel"/>
    <w:tmpl w:val="39CA6578"/>
    <w:styleLink w:val="Style1"/>
    <w:lvl w:ilvl="0">
      <w:start w:val="1"/>
      <w:numFmt w:val="decimal"/>
      <w:lvlText w:val="%1"/>
      <w:lvlJc w:val="left"/>
      <w:pPr>
        <w:ind w:left="720" w:hanging="720"/>
      </w:pPr>
      <w:rPr>
        <w:rFonts w:ascii="Arial" w:hAnsi="Arial" w:hint="default"/>
        <w:b/>
        <w:bCs/>
      </w:rPr>
    </w:lvl>
    <w:lvl w:ilvl="1">
      <w:start w:val="1"/>
      <w:numFmt w:val="decimal"/>
      <w:lvlText w:val="%1.%2"/>
      <w:lvlJc w:val="left"/>
      <w:pPr>
        <w:ind w:left="792" w:hanging="792"/>
      </w:pPr>
      <w:rPr>
        <w:rFonts w:ascii="Arial" w:hAnsi="Arial" w:hint="default"/>
      </w:rPr>
    </w:lvl>
    <w:lvl w:ilvl="2">
      <w:start w:val="1"/>
      <w:numFmt w:val="decimal"/>
      <w:lvlText w:val="%1.%2.%3"/>
      <w:lvlJc w:val="left"/>
      <w:pPr>
        <w:ind w:left="1224" w:hanging="122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E43180D"/>
    <w:multiLevelType w:val="multilevel"/>
    <w:tmpl w:val="396068B0"/>
    <w:lvl w:ilvl="0">
      <w:start w:val="1"/>
      <w:numFmt w:val="decimal"/>
      <w:lvlText w:val="%1."/>
      <w:lvlJc w:val="left"/>
      <w:pPr>
        <w:ind w:left="720" w:hanging="720"/>
      </w:pPr>
      <w:rPr>
        <w:rFonts w:ascii="Arial" w:hAnsi="Arial" w:hint="default"/>
        <w:b/>
        <w:bCs/>
      </w:rPr>
    </w:lvl>
    <w:lvl w:ilvl="1">
      <w:start w:val="1"/>
      <w:numFmt w:val="decimal"/>
      <w:lvlText w:val="%1.%2"/>
      <w:lvlJc w:val="left"/>
      <w:pPr>
        <w:ind w:left="0" w:firstLine="0"/>
      </w:pPr>
      <w:rPr>
        <w:rFonts w:ascii="Arial" w:hAnsi="Arial" w:hint="default"/>
      </w:rPr>
    </w:lvl>
    <w:lvl w:ilvl="2">
      <w:start w:val="1"/>
      <w:numFmt w:val="decimal"/>
      <w:lvlText w:val="%1.%2.%3"/>
      <w:lvlJc w:val="left"/>
      <w:pPr>
        <w:ind w:left="0" w:firstLine="0"/>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095AA8"/>
    <w:multiLevelType w:val="multilevel"/>
    <w:tmpl w:val="8B549296"/>
    <w:lvl w:ilvl="0">
      <w:start w:val="1"/>
      <w:numFmt w:val="decimal"/>
      <w:pStyle w:val="Head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pStyle w:val="Head4"/>
      <w:lvlText w:val="%1.%2.%3.%4."/>
      <w:lvlJc w:val="left"/>
      <w:pPr>
        <w:ind w:left="216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A2F7F8C"/>
    <w:multiLevelType w:val="multilevel"/>
    <w:tmpl w:val="F93291CC"/>
    <w:styleLink w:val="CurrentList1"/>
    <w:lvl w:ilvl="0">
      <w:start w:val="1"/>
      <w:numFmt w:val="decimal"/>
      <w:lvlText w:val="%1."/>
      <w:lvlJc w:val="left"/>
      <w:pPr>
        <w:ind w:left="720" w:hanging="720"/>
      </w:pPr>
      <w:rPr>
        <w:rFonts w:hint="default"/>
        <w:b/>
      </w:rPr>
    </w:lvl>
    <w:lvl w:ilvl="1">
      <w:start w:val="1"/>
      <w:numFmt w:val="decimal"/>
      <w:lvlText w:val="%1.%2"/>
      <w:lvlJc w:val="left"/>
      <w:pPr>
        <w:ind w:left="792" w:hanging="792"/>
      </w:pPr>
      <w:rPr>
        <w:rFonts w:ascii="Arial" w:hAnsi="Arial" w:hint="default"/>
      </w:rPr>
    </w:lvl>
    <w:lvl w:ilvl="2">
      <w:start w:val="1"/>
      <w:numFmt w:val="decimal"/>
      <w:lvlText w:val="%1.%2.%3"/>
      <w:lvlJc w:val="left"/>
      <w:pPr>
        <w:ind w:left="1224" w:hanging="122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F3B2D49"/>
    <w:multiLevelType w:val="hybridMultilevel"/>
    <w:tmpl w:val="2506B99A"/>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230E5"/>
    <w:multiLevelType w:val="hybridMultilevel"/>
    <w:tmpl w:val="95401D6E"/>
    <w:lvl w:ilvl="0" w:tplc="B48A8B84">
      <w:start w:val="1"/>
      <w:numFmt w:val="upperLetter"/>
      <w:lvlText w:val="%1."/>
      <w:lvlJc w:val="left"/>
      <w:pPr>
        <w:ind w:left="357" w:hanging="357"/>
      </w:pPr>
      <w:rPr>
        <w:rFonts w:asciiTheme="minorHAnsi" w:hAnsiTheme="minorHAnsi" w:hint="default"/>
        <w:b/>
        <w:bCs w:val="0"/>
        <w:i w:val="0"/>
      </w:rPr>
    </w:lvl>
    <w:lvl w:ilvl="1" w:tplc="C9463F02">
      <w:start w:val="1"/>
      <w:numFmt w:val="lowerLetter"/>
      <w:lvlText w:val="%2."/>
      <w:lvlJc w:val="left"/>
      <w:pPr>
        <w:ind w:left="357" w:hanging="357"/>
      </w:pPr>
      <w:rPr>
        <w:rFonts w:asciiTheme="minorHAnsi" w:hAnsiTheme="minorHAnsi" w:hint="default"/>
        <w:b/>
        <w:i w:val="0"/>
      </w:r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7" w15:restartNumberingAfterBreak="0">
    <w:nsid w:val="6F351553"/>
    <w:multiLevelType w:val="hybridMultilevel"/>
    <w:tmpl w:val="7F4E523A"/>
    <w:lvl w:ilvl="0" w:tplc="0418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0E33E3"/>
    <w:multiLevelType w:val="multilevel"/>
    <w:tmpl w:val="ADF66CC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AED229F"/>
    <w:multiLevelType w:val="multilevel"/>
    <w:tmpl w:val="396068B0"/>
    <w:lvl w:ilvl="0">
      <w:start w:val="1"/>
      <w:numFmt w:val="decimal"/>
      <w:lvlText w:val="%1."/>
      <w:lvlJc w:val="left"/>
      <w:pPr>
        <w:ind w:left="720" w:hanging="720"/>
      </w:pPr>
      <w:rPr>
        <w:rFonts w:ascii="Arial" w:hAnsi="Arial" w:hint="default"/>
        <w:b/>
        <w:bCs/>
      </w:rPr>
    </w:lvl>
    <w:lvl w:ilvl="1">
      <w:start w:val="1"/>
      <w:numFmt w:val="decimal"/>
      <w:lvlText w:val="%1.%2"/>
      <w:lvlJc w:val="left"/>
      <w:pPr>
        <w:ind w:left="0" w:firstLine="0"/>
      </w:pPr>
      <w:rPr>
        <w:rFonts w:ascii="Arial" w:hAnsi="Arial" w:hint="default"/>
      </w:rPr>
    </w:lvl>
    <w:lvl w:ilvl="2">
      <w:start w:val="1"/>
      <w:numFmt w:val="decimal"/>
      <w:lvlText w:val="%1.%2.%3"/>
      <w:lvlJc w:val="left"/>
      <w:pPr>
        <w:ind w:left="0" w:firstLine="0"/>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0042457">
    <w:abstractNumId w:val="3"/>
  </w:num>
  <w:num w:numId="2" w16cid:durableId="1930366">
    <w:abstractNumId w:val="4"/>
  </w:num>
  <w:num w:numId="3" w16cid:durableId="661934713">
    <w:abstractNumId w:val="1"/>
  </w:num>
  <w:num w:numId="4" w16cid:durableId="1143698161">
    <w:abstractNumId w:val="9"/>
  </w:num>
  <w:num w:numId="5" w16cid:durableId="129790183">
    <w:abstractNumId w:val="2"/>
  </w:num>
  <w:num w:numId="6" w16cid:durableId="110128803">
    <w:abstractNumId w:val="5"/>
  </w:num>
  <w:num w:numId="7" w16cid:durableId="419643446">
    <w:abstractNumId w:val="8"/>
  </w:num>
  <w:num w:numId="8" w16cid:durableId="267003425">
    <w:abstractNumId w:val="7"/>
  </w:num>
  <w:num w:numId="9" w16cid:durableId="403652565">
    <w:abstractNumId w:val="6"/>
  </w:num>
  <w:num w:numId="10" w16cid:durableId="21270012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06"/>
    <w:rsid w:val="00016BA6"/>
    <w:rsid w:val="0003020D"/>
    <w:rsid w:val="00051B9F"/>
    <w:rsid w:val="00065AB8"/>
    <w:rsid w:val="0006632E"/>
    <w:rsid w:val="00071EA7"/>
    <w:rsid w:val="00082D02"/>
    <w:rsid w:val="000901A7"/>
    <w:rsid w:val="000A7BDE"/>
    <w:rsid w:val="000E6312"/>
    <w:rsid w:val="001045E5"/>
    <w:rsid w:val="001070FD"/>
    <w:rsid w:val="001340FD"/>
    <w:rsid w:val="001865ED"/>
    <w:rsid w:val="001F45D5"/>
    <w:rsid w:val="00235DE3"/>
    <w:rsid w:val="00236FC7"/>
    <w:rsid w:val="00244646"/>
    <w:rsid w:val="002656AD"/>
    <w:rsid w:val="002717A7"/>
    <w:rsid w:val="002936BE"/>
    <w:rsid w:val="002A7BF1"/>
    <w:rsid w:val="002B5FF0"/>
    <w:rsid w:val="002C185D"/>
    <w:rsid w:val="002C4D82"/>
    <w:rsid w:val="002F2B45"/>
    <w:rsid w:val="002F5D2C"/>
    <w:rsid w:val="003045A1"/>
    <w:rsid w:val="00316636"/>
    <w:rsid w:val="00317FB8"/>
    <w:rsid w:val="0033205A"/>
    <w:rsid w:val="0034283B"/>
    <w:rsid w:val="00352A9C"/>
    <w:rsid w:val="003775FA"/>
    <w:rsid w:val="00382D75"/>
    <w:rsid w:val="00385A82"/>
    <w:rsid w:val="003A2208"/>
    <w:rsid w:val="003B2F79"/>
    <w:rsid w:val="003B6747"/>
    <w:rsid w:val="003E6848"/>
    <w:rsid w:val="003E693E"/>
    <w:rsid w:val="003F00FE"/>
    <w:rsid w:val="003F1262"/>
    <w:rsid w:val="003F76DC"/>
    <w:rsid w:val="00404316"/>
    <w:rsid w:val="00405613"/>
    <w:rsid w:val="0042164A"/>
    <w:rsid w:val="00440005"/>
    <w:rsid w:val="00463D0C"/>
    <w:rsid w:val="00484265"/>
    <w:rsid w:val="004A2A94"/>
    <w:rsid w:val="004A4B5B"/>
    <w:rsid w:val="00514273"/>
    <w:rsid w:val="005443A8"/>
    <w:rsid w:val="00545006"/>
    <w:rsid w:val="005532AC"/>
    <w:rsid w:val="005601B3"/>
    <w:rsid w:val="005731F3"/>
    <w:rsid w:val="00582064"/>
    <w:rsid w:val="00584646"/>
    <w:rsid w:val="0059275D"/>
    <w:rsid w:val="005A3599"/>
    <w:rsid w:val="005B4B90"/>
    <w:rsid w:val="005B5790"/>
    <w:rsid w:val="005C0DF5"/>
    <w:rsid w:val="005C140F"/>
    <w:rsid w:val="005E1B6A"/>
    <w:rsid w:val="00627937"/>
    <w:rsid w:val="006306D4"/>
    <w:rsid w:val="00635404"/>
    <w:rsid w:val="006518AD"/>
    <w:rsid w:val="006553CD"/>
    <w:rsid w:val="00660AD9"/>
    <w:rsid w:val="00677583"/>
    <w:rsid w:val="00693F09"/>
    <w:rsid w:val="00695A12"/>
    <w:rsid w:val="006D3623"/>
    <w:rsid w:val="006E053B"/>
    <w:rsid w:val="00734D72"/>
    <w:rsid w:val="0073527A"/>
    <w:rsid w:val="007469F0"/>
    <w:rsid w:val="00747786"/>
    <w:rsid w:val="00762B2F"/>
    <w:rsid w:val="0076315B"/>
    <w:rsid w:val="00766D5F"/>
    <w:rsid w:val="0078573F"/>
    <w:rsid w:val="007B01FA"/>
    <w:rsid w:val="007B32BC"/>
    <w:rsid w:val="007B3F34"/>
    <w:rsid w:val="007C6A5B"/>
    <w:rsid w:val="007F474D"/>
    <w:rsid w:val="00800522"/>
    <w:rsid w:val="00841F45"/>
    <w:rsid w:val="00843ABE"/>
    <w:rsid w:val="00851C7A"/>
    <w:rsid w:val="0086642C"/>
    <w:rsid w:val="00870206"/>
    <w:rsid w:val="00897C78"/>
    <w:rsid w:val="008D1BC4"/>
    <w:rsid w:val="008F34D8"/>
    <w:rsid w:val="009025C7"/>
    <w:rsid w:val="00904BC2"/>
    <w:rsid w:val="009220B0"/>
    <w:rsid w:val="0092697D"/>
    <w:rsid w:val="00933251"/>
    <w:rsid w:val="0093515F"/>
    <w:rsid w:val="00950F4E"/>
    <w:rsid w:val="009620C6"/>
    <w:rsid w:val="00984FB9"/>
    <w:rsid w:val="009928B7"/>
    <w:rsid w:val="009B2B8F"/>
    <w:rsid w:val="009B3A3E"/>
    <w:rsid w:val="009C4E4A"/>
    <w:rsid w:val="00A02832"/>
    <w:rsid w:val="00A03B01"/>
    <w:rsid w:val="00A5639B"/>
    <w:rsid w:val="00A629DB"/>
    <w:rsid w:val="00A86D31"/>
    <w:rsid w:val="00AC7180"/>
    <w:rsid w:val="00AD1B88"/>
    <w:rsid w:val="00AD3F8D"/>
    <w:rsid w:val="00AD7908"/>
    <w:rsid w:val="00AF40E9"/>
    <w:rsid w:val="00B02B05"/>
    <w:rsid w:val="00B10F54"/>
    <w:rsid w:val="00B37C45"/>
    <w:rsid w:val="00B50511"/>
    <w:rsid w:val="00B543F3"/>
    <w:rsid w:val="00B555F3"/>
    <w:rsid w:val="00B66BE5"/>
    <w:rsid w:val="00B85627"/>
    <w:rsid w:val="00B8672C"/>
    <w:rsid w:val="00BA2BFE"/>
    <w:rsid w:val="00C31241"/>
    <w:rsid w:val="00C37531"/>
    <w:rsid w:val="00C447E3"/>
    <w:rsid w:val="00C578BF"/>
    <w:rsid w:val="00C71320"/>
    <w:rsid w:val="00C80FD5"/>
    <w:rsid w:val="00C81ADC"/>
    <w:rsid w:val="00C9414D"/>
    <w:rsid w:val="00CE3091"/>
    <w:rsid w:val="00D003DB"/>
    <w:rsid w:val="00D10913"/>
    <w:rsid w:val="00D262B4"/>
    <w:rsid w:val="00D4477D"/>
    <w:rsid w:val="00D46D1E"/>
    <w:rsid w:val="00D60D95"/>
    <w:rsid w:val="00D80DB6"/>
    <w:rsid w:val="00D96305"/>
    <w:rsid w:val="00DD4216"/>
    <w:rsid w:val="00DE61DC"/>
    <w:rsid w:val="00DF529E"/>
    <w:rsid w:val="00E27B46"/>
    <w:rsid w:val="00E30E4A"/>
    <w:rsid w:val="00E55854"/>
    <w:rsid w:val="00E70F9B"/>
    <w:rsid w:val="00E921BC"/>
    <w:rsid w:val="00EA73FF"/>
    <w:rsid w:val="00EC5CBB"/>
    <w:rsid w:val="00ED1067"/>
    <w:rsid w:val="00EF2366"/>
    <w:rsid w:val="00F04E04"/>
    <w:rsid w:val="00F1320C"/>
    <w:rsid w:val="00F36C69"/>
    <w:rsid w:val="00F942FC"/>
    <w:rsid w:val="00F9654B"/>
    <w:rsid w:val="00FB6B79"/>
    <w:rsid w:val="00FC2B84"/>
    <w:rsid w:val="00FC43DA"/>
    <w:rsid w:val="00FD045A"/>
    <w:rsid w:val="00FF0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9AD675"/>
  <w15:docId w15:val="{22200EBB-35F1-2D4D-930C-2B1B67A2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uiPriority w:val="9"/>
    <w:rsid w:val="00285B63"/>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uiPriority w:val="9"/>
    <w:unhideWhenUsed/>
    <w:rsid w:val="00285B6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unhideWhenUsed/>
    <w:rsid w:val="00D60D95"/>
    <w:pPr>
      <w:tabs>
        <w:tab w:val="center" w:pos="4320"/>
        <w:tab w:val="right" w:pos="8640"/>
      </w:tabs>
      <w:jc w:val="right"/>
    </w:pPr>
    <w:rPr>
      <w:sz w:val="20"/>
    </w:rPr>
  </w:style>
  <w:style w:type="character" w:customStyle="1" w:styleId="FooterChar">
    <w:name w:val="Footer Char"/>
    <w:basedOn w:val="DefaultParagraphFont"/>
    <w:link w:val="Footer"/>
    <w:uiPriority w:val="99"/>
    <w:rsid w:val="00D60D95"/>
    <w:rPr>
      <w:sz w:val="20"/>
      <w:lang w:val="ro-RO"/>
    </w:rPr>
  </w:style>
  <w:style w:type="paragraph" w:styleId="ListParagraph">
    <w:name w:val="List Paragraph"/>
    <w:basedOn w:val="Normal"/>
    <w:uiPriority w:val="34"/>
    <w:qFormat/>
    <w:rsid w:val="006553CD"/>
    <w:pPr>
      <w:spacing w:before="120" w:after="120"/>
      <w:jc w:val="both"/>
    </w:pPr>
    <w:rPr>
      <w:rFonts w:ascii="Arial" w:hAnsi="Arial" w:cs="Times New Roman"/>
      <w:b/>
    </w:rPr>
  </w:style>
  <w:style w:type="paragraph" w:customStyle="1" w:styleId="Para1">
    <w:name w:val="Para 1"/>
    <w:basedOn w:val="Normal"/>
    <w:qFormat/>
    <w:rsid w:val="00545006"/>
    <w:pPr>
      <w:spacing w:before="120" w:after="120" w:line="276" w:lineRule="auto"/>
      <w:jc w:val="both"/>
    </w:pPr>
    <w:rPr>
      <w:rFonts w:ascii="Times New Roman" w:eastAsia="Calibri" w:hAnsi="Times New Roman" w:cs="Times New Roman"/>
    </w:rPr>
  </w:style>
  <w:style w:type="paragraph" w:customStyle="1" w:styleId="Para2">
    <w:name w:val="Para 2"/>
    <w:basedOn w:val="Para1"/>
    <w:qFormat/>
    <w:rsid w:val="00545006"/>
    <w:pPr>
      <w:ind w:left="720"/>
    </w:pPr>
  </w:style>
  <w:style w:type="paragraph" w:customStyle="1" w:styleId="Head1">
    <w:name w:val="Head 1"/>
    <w:basedOn w:val="Para1"/>
    <w:qFormat/>
    <w:rsid w:val="00545006"/>
    <w:pPr>
      <w:numPr>
        <w:numId w:val="1"/>
      </w:numPr>
      <w:spacing w:before="240"/>
    </w:pPr>
  </w:style>
  <w:style w:type="paragraph" w:customStyle="1" w:styleId="Head4">
    <w:name w:val="Head 4"/>
    <w:basedOn w:val="Head1"/>
    <w:qFormat/>
    <w:rsid w:val="00545006"/>
    <w:pPr>
      <w:numPr>
        <w:ilvl w:val="3"/>
      </w:numPr>
      <w:spacing w:before="120"/>
    </w:pPr>
  </w:style>
  <w:style w:type="paragraph" w:customStyle="1" w:styleId="Header1">
    <w:name w:val="Header 1"/>
    <w:basedOn w:val="Para1"/>
    <w:qFormat/>
    <w:rsid w:val="00545006"/>
    <w:pPr>
      <w:jc w:val="center"/>
    </w:pPr>
    <w:rPr>
      <w:b/>
      <w:caps/>
    </w:rPr>
  </w:style>
  <w:style w:type="paragraph" w:customStyle="1" w:styleId="Header2">
    <w:name w:val="Header 2"/>
    <w:basedOn w:val="Header1"/>
    <w:qFormat/>
    <w:rsid w:val="00545006"/>
    <w:rPr>
      <w:b w:val="0"/>
    </w:rPr>
  </w:style>
  <w:style w:type="character" w:styleId="Hyperlink">
    <w:name w:val="Hyperlink"/>
    <w:uiPriority w:val="99"/>
    <w:unhideWhenUsed/>
    <w:rsid w:val="00545006"/>
    <w:rPr>
      <w:color w:val="0563C1"/>
      <w:u w:val="single"/>
    </w:rPr>
  </w:style>
  <w:style w:type="character" w:styleId="BookTitle">
    <w:name w:val="Book Title"/>
    <w:basedOn w:val="DefaultParagraphFont"/>
    <w:uiPriority w:val="33"/>
    <w:qFormat/>
    <w:rsid w:val="00B10F54"/>
    <w:rPr>
      <w:b/>
      <w:bCs/>
      <w:smallCaps/>
      <w:spacing w:val="5"/>
    </w:rPr>
  </w:style>
  <w:style w:type="numbering" w:customStyle="1" w:styleId="CurrentList1">
    <w:name w:val="Current List1"/>
    <w:uiPriority w:val="99"/>
    <w:rsid w:val="00484265"/>
    <w:pPr>
      <w:numPr>
        <w:numId w:val="2"/>
      </w:numPr>
    </w:pPr>
  </w:style>
  <w:style w:type="numbering" w:customStyle="1" w:styleId="Style1">
    <w:name w:val="Style1"/>
    <w:uiPriority w:val="99"/>
    <w:rsid w:val="002C185D"/>
    <w:pPr>
      <w:numPr>
        <w:numId w:val="3"/>
      </w:numPr>
    </w:pPr>
  </w:style>
  <w:style w:type="character" w:customStyle="1" w:styleId="UnresolvedMention1">
    <w:name w:val="Unresolved Mention1"/>
    <w:basedOn w:val="DefaultParagraphFont"/>
    <w:uiPriority w:val="99"/>
    <w:semiHidden/>
    <w:unhideWhenUsed/>
    <w:rsid w:val="00235DE3"/>
    <w:rPr>
      <w:color w:val="605E5C"/>
      <w:shd w:val="clear" w:color="auto" w:fill="E1DFDD"/>
    </w:rPr>
  </w:style>
  <w:style w:type="paragraph" w:styleId="Header">
    <w:name w:val="header"/>
    <w:basedOn w:val="Normal"/>
    <w:link w:val="HeaderChar"/>
    <w:uiPriority w:val="99"/>
    <w:unhideWhenUsed/>
    <w:rsid w:val="00235DE3"/>
    <w:pPr>
      <w:tabs>
        <w:tab w:val="center" w:pos="4536"/>
        <w:tab w:val="right" w:pos="9072"/>
      </w:tabs>
    </w:pPr>
  </w:style>
  <w:style w:type="character" w:customStyle="1" w:styleId="HeaderChar">
    <w:name w:val="Header Char"/>
    <w:basedOn w:val="DefaultParagraphFont"/>
    <w:link w:val="Header"/>
    <w:uiPriority w:val="99"/>
    <w:rsid w:val="00235DE3"/>
    <w:rPr>
      <w:lang w:val="ro-RO"/>
    </w:rPr>
  </w:style>
  <w:style w:type="paragraph" w:styleId="BalloonText">
    <w:name w:val="Balloon Text"/>
    <w:basedOn w:val="Normal"/>
    <w:link w:val="BalloonTextChar"/>
    <w:uiPriority w:val="99"/>
    <w:semiHidden/>
    <w:unhideWhenUsed/>
    <w:rsid w:val="00D80D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0DB6"/>
    <w:rPr>
      <w:rFonts w:ascii="Times New Roman" w:hAnsi="Times New Roman" w:cs="Times New Roman"/>
      <w:sz w:val="18"/>
      <w:szCs w:val="18"/>
      <w:lang w:val="ro-RO"/>
    </w:rPr>
  </w:style>
  <w:style w:type="character" w:styleId="PageNumber">
    <w:name w:val="page number"/>
    <w:basedOn w:val="DefaultParagraphFont"/>
    <w:uiPriority w:val="99"/>
    <w:semiHidden/>
    <w:unhideWhenUsed/>
    <w:rsid w:val="00CE3091"/>
  </w:style>
  <w:style w:type="table" w:styleId="TableGrid">
    <w:name w:val="Table Grid"/>
    <w:basedOn w:val="TableNormal"/>
    <w:uiPriority w:val="39"/>
    <w:rsid w:val="00090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33331">
      <w:bodyDiv w:val="1"/>
      <w:marLeft w:val="0"/>
      <w:marRight w:val="0"/>
      <w:marTop w:val="0"/>
      <w:marBottom w:val="0"/>
      <w:divBdr>
        <w:top w:val="none" w:sz="0" w:space="0" w:color="auto"/>
        <w:left w:val="none" w:sz="0" w:space="0" w:color="auto"/>
        <w:bottom w:val="none" w:sz="0" w:space="0" w:color="auto"/>
        <w:right w:val="none" w:sz="0" w:space="0" w:color="auto"/>
      </w:divBdr>
    </w:div>
    <w:div w:id="689602510">
      <w:bodyDiv w:val="1"/>
      <w:marLeft w:val="0"/>
      <w:marRight w:val="0"/>
      <w:marTop w:val="0"/>
      <w:marBottom w:val="0"/>
      <w:divBdr>
        <w:top w:val="none" w:sz="0" w:space="0" w:color="auto"/>
        <w:left w:val="none" w:sz="0" w:space="0" w:color="auto"/>
        <w:bottom w:val="none" w:sz="0" w:space="0" w:color="auto"/>
        <w:right w:val="none" w:sz="0" w:space="0" w:color="auto"/>
      </w:divBdr>
    </w:div>
    <w:div w:id="1331056122">
      <w:bodyDiv w:val="1"/>
      <w:marLeft w:val="0"/>
      <w:marRight w:val="0"/>
      <w:marTop w:val="0"/>
      <w:marBottom w:val="0"/>
      <w:divBdr>
        <w:top w:val="none" w:sz="0" w:space="0" w:color="auto"/>
        <w:left w:val="none" w:sz="0" w:space="0" w:color="auto"/>
        <w:bottom w:val="none" w:sz="0" w:space="0" w:color="auto"/>
        <w:right w:val="none" w:sz="0" w:space="0" w:color="auto"/>
      </w:divBdr>
    </w:div>
    <w:div w:id="15644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spdcp@dataprotection.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startGDPR</dc:creator>
  <cp:keywords/>
  <dc:description/>
  <cp:lastModifiedBy>radu ancutza</cp:lastModifiedBy>
  <cp:revision>9</cp:revision>
  <dcterms:created xsi:type="dcterms:W3CDTF">2025-03-23T13:42:00Z</dcterms:created>
  <dcterms:modified xsi:type="dcterms:W3CDTF">2025-12-15T09:52:00Z</dcterms:modified>
  <cp:category/>
</cp:coreProperties>
</file>